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CF49B" w14:textId="77777777" w:rsidR="00471760" w:rsidRDefault="00471760" w:rsidP="000C3471">
      <w:pPr>
        <w:jc w:val="center"/>
        <w:rPr>
          <w:b/>
          <w:color w:val="FF0000"/>
          <w:sz w:val="44"/>
          <w:szCs w:val="44"/>
          <w:u w:val="single"/>
          <w:lang w:val="el-GR"/>
        </w:rPr>
      </w:pPr>
    </w:p>
    <w:p w14:paraId="0870C736" w14:textId="77777777" w:rsidR="000C3471" w:rsidRDefault="00D36783" w:rsidP="000C3471">
      <w:pPr>
        <w:jc w:val="center"/>
        <w:rPr>
          <w:b/>
          <w:sz w:val="44"/>
          <w:szCs w:val="44"/>
          <w:u w:val="single"/>
          <w:lang w:val="el-GR"/>
        </w:rPr>
      </w:pPr>
      <w:r>
        <w:rPr>
          <w:b/>
          <w:sz w:val="44"/>
          <w:szCs w:val="44"/>
          <w:u w:val="single"/>
          <w:lang w:val="el-GR"/>
        </w:rPr>
        <w:t>ΣΧΕΔΙΑΣΜΟΣ ΠΑΡΟΧΗΣ ΚΙΝΗΤΡΩΝ 202</w:t>
      </w:r>
      <w:r w:rsidR="00CF04F2" w:rsidRPr="00CF04F2">
        <w:rPr>
          <w:b/>
          <w:sz w:val="44"/>
          <w:szCs w:val="44"/>
          <w:u w:val="single"/>
          <w:lang w:val="el-GR"/>
        </w:rPr>
        <w:t xml:space="preserve">2 </w:t>
      </w:r>
      <w:r w:rsidR="000C3471">
        <w:rPr>
          <w:b/>
          <w:sz w:val="44"/>
          <w:szCs w:val="44"/>
          <w:u w:val="single"/>
          <w:lang w:val="el-GR"/>
        </w:rPr>
        <w:t>(ΣΥΣΤΗΜΑ ΒΑΘΜΩΝ)</w:t>
      </w:r>
    </w:p>
    <w:p w14:paraId="6997217B" w14:textId="77777777" w:rsidR="000C3471" w:rsidRDefault="000C3471" w:rsidP="000C3471">
      <w:pPr>
        <w:jc w:val="both"/>
        <w:rPr>
          <w:lang w:val="el-GR"/>
        </w:rPr>
      </w:pPr>
    </w:p>
    <w:p w14:paraId="65EC54BB" w14:textId="77777777" w:rsidR="000C3471" w:rsidRDefault="000C3471" w:rsidP="000C3471">
      <w:pPr>
        <w:jc w:val="both"/>
        <w:rPr>
          <w:lang w:val="el-GR"/>
        </w:rPr>
      </w:pPr>
      <w:r>
        <w:rPr>
          <w:lang w:val="el-GR"/>
        </w:rPr>
        <w:t xml:space="preserve">Το Διοικητικό Συμβούλιο της ΚΟΕΑΣ στη συνεδρία του ημερομηνίας </w:t>
      </w:r>
      <w:r w:rsidR="00CF04F2" w:rsidRPr="00CF04F2">
        <w:rPr>
          <w:lang w:val="el-GR"/>
        </w:rPr>
        <w:t>18.01.2022</w:t>
      </w:r>
      <w:r>
        <w:rPr>
          <w:lang w:val="el-GR"/>
        </w:rPr>
        <w:t xml:space="preserve"> διαπίστωσε ότι ο Σχεδιασμός Κινήτρων που εφάρμοσε τα τελευταία χρόνια είναι απόλυτα επιτυχημένος και αντικειμενικός, γι’ αυτό αποφάσισε τη συνέχιση του και για</w:t>
      </w:r>
      <w:r w:rsidR="00D36783">
        <w:rPr>
          <w:lang w:val="el-GR"/>
        </w:rPr>
        <w:t xml:space="preserve"> την αγωνιστική περίοδο του 202</w:t>
      </w:r>
      <w:r w:rsidR="00CF04F2">
        <w:rPr>
          <w:color w:val="000000"/>
          <w:lang w:val="el-GR"/>
        </w:rPr>
        <w:t>2</w:t>
      </w:r>
      <w:r>
        <w:rPr>
          <w:lang w:val="el-GR"/>
        </w:rPr>
        <w:t>.</w:t>
      </w:r>
    </w:p>
    <w:p w14:paraId="367B7D19" w14:textId="77777777" w:rsidR="000C3471" w:rsidRDefault="000C3471" w:rsidP="000C3471">
      <w:pPr>
        <w:jc w:val="both"/>
        <w:rPr>
          <w:lang w:val="el-GR"/>
        </w:rPr>
      </w:pPr>
    </w:p>
    <w:p w14:paraId="3A7B08E4" w14:textId="77777777" w:rsidR="000C3471" w:rsidRDefault="000C3471" w:rsidP="000C3471">
      <w:pPr>
        <w:jc w:val="both"/>
        <w:rPr>
          <w:lang w:val="el-GR"/>
        </w:rPr>
      </w:pPr>
      <w:r>
        <w:rPr>
          <w:lang w:val="el-GR"/>
        </w:rPr>
        <w:t>Ο Σχεδιασμός π</w:t>
      </w:r>
      <w:r w:rsidR="00D36783">
        <w:rPr>
          <w:lang w:val="el-GR"/>
        </w:rPr>
        <w:t>ου εφάρμοσε η Ομοσπονδία το 20</w:t>
      </w:r>
      <w:r w:rsidR="00D36783">
        <w:rPr>
          <w:color w:val="000000"/>
          <w:lang w:val="el-GR"/>
        </w:rPr>
        <w:t>2</w:t>
      </w:r>
      <w:r w:rsidR="00CF04F2">
        <w:rPr>
          <w:color w:val="000000"/>
          <w:lang w:val="el-GR"/>
        </w:rPr>
        <w:t>1</w:t>
      </w:r>
      <w:r>
        <w:rPr>
          <w:lang w:val="el-GR"/>
        </w:rPr>
        <w:t xml:space="preserve">, κατάταξε τους αθλητές - </w:t>
      </w:r>
      <w:proofErr w:type="spellStart"/>
      <w:r>
        <w:rPr>
          <w:lang w:val="el-GR"/>
        </w:rPr>
        <w:t>τριες</w:t>
      </w:r>
      <w:proofErr w:type="spellEnd"/>
      <w:r>
        <w:rPr>
          <w:lang w:val="el-GR"/>
        </w:rPr>
        <w:t xml:space="preserve"> σε ενιαία λίστα, με βάση τις επιδόσεις στην αγωνιστική παρουσία σε </w:t>
      </w:r>
      <w:proofErr w:type="spellStart"/>
      <w:r>
        <w:rPr>
          <w:lang w:val="el-GR"/>
        </w:rPr>
        <w:t>Παγκύπριες</w:t>
      </w:r>
      <w:proofErr w:type="spellEnd"/>
      <w:r>
        <w:rPr>
          <w:lang w:val="el-GR"/>
        </w:rPr>
        <w:t xml:space="preserve"> και Διεθνείς Διοργανώσεις, ενώ λήφθηκαν υπόψη και τα αποτελέσματα που έφεραν οι αθλητές - </w:t>
      </w:r>
      <w:proofErr w:type="spellStart"/>
      <w:r>
        <w:rPr>
          <w:lang w:val="el-GR"/>
        </w:rPr>
        <w:t>τριες</w:t>
      </w:r>
      <w:proofErr w:type="spellEnd"/>
      <w:r>
        <w:rPr>
          <w:lang w:val="el-GR"/>
        </w:rPr>
        <w:t xml:space="preserve"> σε διεθνές κυρίως επίπεδο τα τελευταία οκτώ (8) χρόνια.</w:t>
      </w:r>
      <w:r w:rsidR="00D36783">
        <w:rPr>
          <w:lang w:val="el-GR"/>
        </w:rPr>
        <w:t xml:space="preserve">  </w:t>
      </w:r>
    </w:p>
    <w:p w14:paraId="1D10E062" w14:textId="77777777" w:rsidR="00D36783" w:rsidRDefault="00D36783" w:rsidP="000C3471">
      <w:pPr>
        <w:jc w:val="both"/>
        <w:rPr>
          <w:lang w:val="el-GR"/>
        </w:rPr>
      </w:pPr>
    </w:p>
    <w:p w14:paraId="2B7CC301" w14:textId="77777777" w:rsidR="00D36783" w:rsidRDefault="00D36783" w:rsidP="00CF04F2">
      <w:pPr>
        <w:jc w:val="both"/>
        <w:rPr>
          <w:color w:val="000000"/>
          <w:lang w:val="el-GR"/>
        </w:rPr>
      </w:pPr>
      <w:r>
        <w:rPr>
          <w:color w:val="000000"/>
          <w:lang w:val="el-GR"/>
        </w:rPr>
        <w:t xml:space="preserve">Λόγω της πανδημίας </w:t>
      </w:r>
      <w:r>
        <w:rPr>
          <w:color w:val="000000"/>
        </w:rPr>
        <w:t>covid</w:t>
      </w:r>
      <w:r>
        <w:rPr>
          <w:color w:val="000000"/>
          <w:lang w:val="el-GR"/>
        </w:rPr>
        <w:t>-19, η Τ.Ε. εισηγήθηκε και το Δ.Σ. της Ομοσπονδίας υιοθέτησε την άποψη , λόγω των περιοριστικών μέτρων και της περιορισμένης συμμετοχής σε διεθνείς διοργανώσεις, να</w:t>
      </w:r>
      <w:r w:rsidR="00CF04F2">
        <w:rPr>
          <w:color w:val="000000"/>
          <w:lang w:val="el-GR"/>
        </w:rPr>
        <w:t xml:space="preserve"> </w:t>
      </w:r>
      <w:r>
        <w:rPr>
          <w:color w:val="000000"/>
          <w:lang w:val="el-GR"/>
        </w:rPr>
        <w:t>επιχορηγηθούν οι νικητές-</w:t>
      </w:r>
      <w:proofErr w:type="spellStart"/>
      <w:r>
        <w:rPr>
          <w:color w:val="000000"/>
          <w:lang w:val="el-GR"/>
        </w:rPr>
        <w:t>τριες</w:t>
      </w:r>
      <w:proofErr w:type="spellEnd"/>
      <w:r>
        <w:rPr>
          <w:color w:val="000000"/>
          <w:lang w:val="el-GR"/>
        </w:rPr>
        <w:t xml:space="preserve"> των Παγκυπρίων Ανδρών &amp; Γυναικών το 2020, ανάλογα με την πληροφόρηση που υπήρχε  για την αγωνιστική δραστηριότητα του καθενός ξεχωριστά</w:t>
      </w:r>
      <w:r w:rsidR="00CF04F2">
        <w:rPr>
          <w:color w:val="000000"/>
          <w:lang w:val="el-GR"/>
        </w:rPr>
        <w:t>.</w:t>
      </w:r>
      <w:r>
        <w:rPr>
          <w:color w:val="000000"/>
          <w:lang w:val="el-GR"/>
        </w:rPr>
        <w:t xml:space="preserve"> </w:t>
      </w:r>
    </w:p>
    <w:p w14:paraId="6C51C810" w14:textId="77777777" w:rsidR="000C3471" w:rsidRDefault="000C3471" w:rsidP="000C3471">
      <w:pPr>
        <w:jc w:val="both"/>
        <w:rPr>
          <w:lang w:val="el-GR"/>
        </w:rPr>
      </w:pPr>
    </w:p>
    <w:p w14:paraId="187511B0" w14:textId="77777777" w:rsidR="000C3471" w:rsidRDefault="000C3471" w:rsidP="000C3471">
      <w:pPr>
        <w:jc w:val="both"/>
        <w:rPr>
          <w:lang w:val="el-GR"/>
        </w:rPr>
      </w:pPr>
      <w:r>
        <w:rPr>
          <w:lang w:val="el-GR"/>
        </w:rPr>
        <w:t xml:space="preserve">Είναι επίσης κοινή διαπίστωση, ότι το άθλημα συνέχισε την ανοδική του πορεία και το </w:t>
      </w:r>
      <w:r>
        <w:rPr>
          <w:color w:val="000000"/>
          <w:lang w:val="el-GR"/>
        </w:rPr>
        <w:t>20</w:t>
      </w:r>
      <w:r w:rsidR="00D36783">
        <w:rPr>
          <w:color w:val="000000"/>
          <w:lang w:val="el-GR"/>
        </w:rPr>
        <w:t>2</w:t>
      </w:r>
      <w:r w:rsidR="00CF04F2">
        <w:rPr>
          <w:color w:val="000000"/>
          <w:lang w:val="el-GR"/>
        </w:rPr>
        <w:t>1</w:t>
      </w:r>
      <w:r w:rsidR="000A1761">
        <w:rPr>
          <w:color w:val="000000"/>
          <w:lang w:val="el-GR"/>
        </w:rPr>
        <w:t xml:space="preserve"> ανεξάρτητα του </w:t>
      </w:r>
      <w:r w:rsidR="00CF04F2">
        <w:rPr>
          <w:color w:val="000000"/>
          <w:lang w:val="el-GR"/>
        </w:rPr>
        <w:t>επηρεασμού</w:t>
      </w:r>
      <w:r w:rsidR="000A1761">
        <w:rPr>
          <w:color w:val="000000"/>
          <w:lang w:val="el-GR"/>
        </w:rPr>
        <w:t xml:space="preserve"> του από την πανδημία</w:t>
      </w:r>
      <w:r>
        <w:rPr>
          <w:lang w:val="el-GR"/>
        </w:rPr>
        <w:t>, γι’ αυτό τόσο το Διοικητικό Συμβούλιο όσο και η Γενική Συνέλευση της Ομοσπονδίας, αποφάσισαν να ζητήσουν από την  Πολιτεία  να σταθεί αρωγός στις προσπάθειες που καταβάλλονται για περαιτέρω ανάπτυξη του αθλήματος και πως ο  ΚΟΑ θα πρέπει να διατηρήσει και να εγκρίνει επιπρόσθετα  κονδύλια ώστε να ενισχυθεί μεγαλύτερος αριθμός  αθλητών – τριών.</w:t>
      </w:r>
    </w:p>
    <w:p w14:paraId="5E345AC9" w14:textId="77777777" w:rsidR="000C3471" w:rsidRDefault="000C3471" w:rsidP="000C3471">
      <w:pPr>
        <w:jc w:val="both"/>
        <w:rPr>
          <w:lang w:val="el-GR"/>
        </w:rPr>
      </w:pPr>
    </w:p>
    <w:p w14:paraId="198BC6A9" w14:textId="77777777" w:rsidR="000C3471" w:rsidRDefault="000A1761" w:rsidP="000C3471">
      <w:pPr>
        <w:jc w:val="both"/>
        <w:rPr>
          <w:lang w:val="el-GR"/>
        </w:rPr>
      </w:pPr>
      <w:r>
        <w:rPr>
          <w:lang w:val="el-GR"/>
        </w:rPr>
        <w:t>Το 20</w:t>
      </w:r>
      <w:r w:rsidR="00CF04F2" w:rsidRPr="00CF04F2">
        <w:rPr>
          <w:lang w:val="el-GR"/>
        </w:rPr>
        <w:t>22</w:t>
      </w:r>
      <w:r w:rsidR="000C3471" w:rsidRPr="000A1761">
        <w:rPr>
          <w:color w:val="FF0000"/>
          <w:lang w:val="el-GR"/>
        </w:rPr>
        <w:t xml:space="preserve"> </w:t>
      </w:r>
      <w:r w:rsidR="000C3471">
        <w:rPr>
          <w:lang w:val="el-GR"/>
        </w:rPr>
        <w:t xml:space="preserve">θεωρείται ακόμη μία χρονιά όπου οι αθλητές – </w:t>
      </w:r>
      <w:proofErr w:type="spellStart"/>
      <w:r w:rsidR="000C3471">
        <w:rPr>
          <w:lang w:val="el-GR"/>
        </w:rPr>
        <w:t>τριες</w:t>
      </w:r>
      <w:proofErr w:type="spellEnd"/>
      <w:r w:rsidR="000C3471">
        <w:rPr>
          <w:lang w:val="el-GR"/>
        </w:rPr>
        <w:t xml:space="preserve"> θα κληθούν ν’ αντιμετωπίσουν νέες προκλήσεις και να προετοιμασθούν ώστε να πετύχουν τους σημαντικούς αγωνιστικούς στόχους.  </w:t>
      </w:r>
      <w:r w:rsidR="00CF04F2">
        <w:rPr>
          <w:lang w:val="el-GR"/>
        </w:rPr>
        <w:t xml:space="preserve">Η διεξαγωγή </w:t>
      </w:r>
      <w:r w:rsidR="000C3471">
        <w:rPr>
          <w:lang w:val="el-GR"/>
        </w:rPr>
        <w:t xml:space="preserve">του </w:t>
      </w:r>
      <w:r w:rsidR="00CF04F2">
        <w:rPr>
          <w:lang w:val="el-GR"/>
        </w:rPr>
        <w:t xml:space="preserve">Παγκοσμίου Πρωταθλήματος Ανδρών – Γυναικών, του </w:t>
      </w:r>
      <w:r w:rsidR="000C3471">
        <w:rPr>
          <w:lang w:val="el-GR"/>
        </w:rPr>
        <w:t xml:space="preserve">Ευρωπαϊκού Πρωταθλήματος </w:t>
      </w:r>
      <w:r>
        <w:rPr>
          <w:color w:val="000000"/>
          <w:lang w:val="el-GR"/>
        </w:rPr>
        <w:t xml:space="preserve">Κλειστού </w:t>
      </w:r>
      <w:r w:rsidR="00CF04F2">
        <w:rPr>
          <w:color w:val="000000"/>
          <w:lang w:val="el-GR"/>
        </w:rPr>
        <w:t xml:space="preserve">και Ανοικτού </w:t>
      </w:r>
      <w:r>
        <w:rPr>
          <w:color w:val="000000"/>
          <w:lang w:val="el-GR"/>
        </w:rPr>
        <w:t>Στίβου</w:t>
      </w:r>
      <w:r>
        <w:rPr>
          <w:color w:val="FF0000"/>
          <w:lang w:val="el-GR"/>
        </w:rPr>
        <w:t xml:space="preserve"> </w:t>
      </w:r>
      <w:r w:rsidR="000C3471">
        <w:rPr>
          <w:lang w:val="el-GR"/>
        </w:rPr>
        <w:t xml:space="preserve">Ανδρών και Γυναικών, </w:t>
      </w:r>
      <w:r w:rsidR="00CF04F2">
        <w:rPr>
          <w:lang w:val="el-GR"/>
        </w:rPr>
        <w:t>του Ευρωπαϊκού Πρωταθλήματος  κάτω των 18 ε</w:t>
      </w:r>
      <w:r w:rsidR="000C3471">
        <w:rPr>
          <w:lang w:val="el-GR"/>
        </w:rPr>
        <w:t>τ</w:t>
      </w:r>
      <w:r w:rsidR="00CF04F2">
        <w:rPr>
          <w:lang w:val="el-GR"/>
        </w:rPr>
        <w:t>ώ</w:t>
      </w:r>
      <w:r w:rsidR="000C3471">
        <w:rPr>
          <w:lang w:val="el-GR"/>
        </w:rPr>
        <w:t xml:space="preserve">ν </w:t>
      </w:r>
      <w:r w:rsidR="00CF04F2">
        <w:rPr>
          <w:lang w:val="el-GR"/>
        </w:rPr>
        <w:t xml:space="preserve">, του Παγκοσμίου </w:t>
      </w:r>
      <w:r w:rsidR="008E0A05">
        <w:rPr>
          <w:lang w:val="el-GR"/>
        </w:rPr>
        <w:t>Π</w:t>
      </w:r>
      <w:r w:rsidR="00CF04F2">
        <w:rPr>
          <w:lang w:val="el-GR"/>
        </w:rPr>
        <w:t>ρωταθλήματος Εφήβων – Νεανίδων</w:t>
      </w:r>
      <w:r w:rsidR="008E0A05">
        <w:rPr>
          <w:lang w:val="el-GR"/>
        </w:rPr>
        <w:t xml:space="preserve">, των </w:t>
      </w:r>
      <w:r w:rsidR="00CF04F2">
        <w:rPr>
          <w:lang w:val="el-GR"/>
        </w:rPr>
        <w:t xml:space="preserve"> </w:t>
      </w:r>
      <w:r w:rsidR="000C3471">
        <w:rPr>
          <w:lang w:val="el-GR"/>
        </w:rPr>
        <w:t>Αγώνων Μικρών Κρατών Ευρώπης Στίβου</w:t>
      </w:r>
      <w:r>
        <w:rPr>
          <w:lang w:val="el-GR"/>
        </w:rPr>
        <w:t xml:space="preserve">, </w:t>
      </w:r>
      <w:r w:rsidR="000C3471">
        <w:rPr>
          <w:lang w:val="el-GR"/>
        </w:rPr>
        <w:t>και άλλων Παγκόσμιων και Ευρωπαϊκών διοργανώσεων, είναι σημαντικοί στόχοι για το άθλημα του στίβου.</w:t>
      </w:r>
      <w:r w:rsidR="008E0A05">
        <w:rPr>
          <w:lang w:val="el-GR"/>
        </w:rPr>
        <w:t xml:space="preserve"> Ξεχωριστή θεωρείται η διοργάνωση του 1</w:t>
      </w:r>
      <w:r w:rsidR="008E0A05" w:rsidRPr="008E0A05">
        <w:rPr>
          <w:vertAlign w:val="superscript"/>
          <w:lang w:val="el-GR"/>
        </w:rPr>
        <w:t>ου</w:t>
      </w:r>
      <w:r w:rsidR="008E0A05">
        <w:rPr>
          <w:lang w:val="el-GR"/>
        </w:rPr>
        <w:t xml:space="preserve"> Διεθνούς Μίτινγκ Στίβου της Κύπρου γι’ αυτό δίδεται ιδιαίτερη βαρύτητα στη βαθμολογία.</w:t>
      </w:r>
    </w:p>
    <w:p w14:paraId="2250FB9E" w14:textId="77777777" w:rsidR="000C3471" w:rsidRDefault="000C3471" w:rsidP="000C3471">
      <w:pPr>
        <w:jc w:val="both"/>
        <w:rPr>
          <w:lang w:val="el-GR"/>
        </w:rPr>
      </w:pPr>
      <w:r>
        <w:rPr>
          <w:lang w:val="el-GR"/>
        </w:rPr>
        <w:t xml:space="preserve"> </w:t>
      </w:r>
    </w:p>
    <w:p w14:paraId="17D1950C" w14:textId="77777777" w:rsidR="000C3471" w:rsidRDefault="000C3471" w:rsidP="000C3471">
      <w:pPr>
        <w:jc w:val="both"/>
        <w:rPr>
          <w:lang w:val="el-GR"/>
        </w:rPr>
      </w:pPr>
      <w:r>
        <w:rPr>
          <w:lang w:val="el-GR"/>
        </w:rPr>
        <w:t xml:space="preserve">Ο Σχεδιασμός είναι  εξ’ ολοκλήρου βασισμένος σε σύστημα βαθμών και οι αθλητές – </w:t>
      </w:r>
      <w:proofErr w:type="spellStart"/>
      <w:r>
        <w:rPr>
          <w:lang w:val="el-GR"/>
        </w:rPr>
        <w:t>τριες</w:t>
      </w:r>
      <w:proofErr w:type="spellEnd"/>
      <w:r>
        <w:rPr>
          <w:lang w:val="el-GR"/>
        </w:rPr>
        <w:t xml:space="preserve"> πιστώνονται   με βαθμούς ανάλογα με τη διοργάνωση, τη θέση που κατατάσσονται  και την επίδοσή τους.</w:t>
      </w:r>
    </w:p>
    <w:p w14:paraId="5E4FAD1F" w14:textId="77777777" w:rsidR="000C3471" w:rsidRDefault="000C3471" w:rsidP="000C3471">
      <w:pPr>
        <w:jc w:val="both"/>
        <w:rPr>
          <w:lang w:val="el-GR"/>
        </w:rPr>
      </w:pPr>
    </w:p>
    <w:p w14:paraId="31B16E35" w14:textId="77777777" w:rsidR="000C3471" w:rsidRDefault="000C3471" w:rsidP="000C3471">
      <w:pPr>
        <w:jc w:val="both"/>
        <w:rPr>
          <w:lang w:val="el-GR"/>
        </w:rPr>
      </w:pPr>
      <w:r>
        <w:rPr>
          <w:lang w:val="el-GR"/>
        </w:rPr>
        <w:t>Η αύξηση του αριθμού αθλητών-τριών που επιχορηγούνται μέσα από το σχεδιασμό καθώς και η αύξηση των ποσών που προβλέπονται για κάθε θέση ξεχωριστά, είναι στις πρώτες προτεραιότητες της Ομοσπονδίας.</w:t>
      </w:r>
    </w:p>
    <w:p w14:paraId="7EDDA8F6" w14:textId="77777777" w:rsidR="000C3471" w:rsidRDefault="000C3471" w:rsidP="000C3471">
      <w:pPr>
        <w:jc w:val="both"/>
        <w:rPr>
          <w:lang w:val="el-GR"/>
        </w:rPr>
      </w:pPr>
    </w:p>
    <w:p w14:paraId="18A7F109" w14:textId="77777777" w:rsidR="000C3471" w:rsidRDefault="000C3471" w:rsidP="000C3471">
      <w:pPr>
        <w:jc w:val="both"/>
        <w:rPr>
          <w:lang w:val="el-GR"/>
        </w:rPr>
      </w:pPr>
      <w:r>
        <w:rPr>
          <w:lang w:val="el-GR"/>
        </w:rPr>
        <w:t xml:space="preserve">Με βάση τις πρόνοιες του σχεδιασμού,  οι αθλητές - </w:t>
      </w:r>
      <w:proofErr w:type="spellStart"/>
      <w:r>
        <w:rPr>
          <w:lang w:val="el-GR"/>
        </w:rPr>
        <w:t>τριες</w:t>
      </w:r>
      <w:proofErr w:type="spellEnd"/>
      <w:r>
        <w:rPr>
          <w:lang w:val="el-GR"/>
        </w:rPr>
        <w:t xml:space="preserve"> έχουν το δικαίωμα να πιστωθούν με βαθμούς στους πιο κάτω βασικούς τομείς:</w:t>
      </w:r>
    </w:p>
    <w:p w14:paraId="7DD6AFEC" w14:textId="77777777" w:rsidR="000C3471" w:rsidRDefault="000C3471" w:rsidP="000C3471">
      <w:pPr>
        <w:jc w:val="both"/>
        <w:rPr>
          <w:lang w:val="el-GR"/>
        </w:rPr>
      </w:pPr>
    </w:p>
    <w:p w14:paraId="3027DFC8" w14:textId="77777777" w:rsidR="000C3471" w:rsidRDefault="000C3471" w:rsidP="000C3471">
      <w:pPr>
        <w:spacing w:line="360" w:lineRule="auto"/>
        <w:jc w:val="both"/>
        <w:rPr>
          <w:lang w:val="el-GR"/>
        </w:rPr>
      </w:pPr>
      <w:r>
        <w:rPr>
          <w:lang w:val="el-GR"/>
        </w:rPr>
        <w:t>1. Επιδόσεις/με βάση την ουγγρική βαθμολογία</w:t>
      </w:r>
    </w:p>
    <w:p w14:paraId="04C0B6A1" w14:textId="77777777" w:rsidR="000C3471" w:rsidRDefault="000C3471" w:rsidP="000C3471">
      <w:pPr>
        <w:spacing w:line="360" w:lineRule="auto"/>
        <w:jc w:val="both"/>
        <w:rPr>
          <w:lang w:val="el-GR"/>
        </w:rPr>
      </w:pPr>
      <w:r>
        <w:rPr>
          <w:lang w:val="el-GR"/>
        </w:rPr>
        <w:t>2. Διεθνείς Διακρίσεις</w:t>
      </w:r>
    </w:p>
    <w:p w14:paraId="702AF017" w14:textId="77777777" w:rsidR="000C3471" w:rsidRDefault="000C3471" w:rsidP="000C3471">
      <w:pPr>
        <w:spacing w:line="360" w:lineRule="auto"/>
        <w:jc w:val="both"/>
        <w:rPr>
          <w:lang w:val="el-GR"/>
        </w:rPr>
      </w:pPr>
      <w:r>
        <w:rPr>
          <w:lang w:val="el-GR"/>
        </w:rPr>
        <w:t>3. Διεθνείς Συμμετοχές</w:t>
      </w:r>
    </w:p>
    <w:p w14:paraId="3A4985A3" w14:textId="77777777" w:rsidR="000C3471" w:rsidRDefault="000C3471" w:rsidP="000C3471">
      <w:pPr>
        <w:spacing w:line="360" w:lineRule="auto"/>
        <w:jc w:val="both"/>
        <w:rPr>
          <w:lang w:val="el-GR"/>
        </w:rPr>
      </w:pPr>
      <w:r>
        <w:rPr>
          <w:lang w:val="el-GR"/>
        </w:rPr>
        <w:t>4. Εσωτερικές Διακρίσεις όλων των κατηγοριών</w:t>
      </w:r>
    </w:p>
    <w:p w14:paraId="40C72806" w14:textId="77777777" w:rsidR="003C3B53" w:rsidRDefault="003C3B53" w:rsidP="008E0A05">
      <w:pPr>
        <w:spacing w:line="360" w:lineRule="auto"/>
        <w:jc w:val="center"/>
        <w:rPr>
          <w:lang w:val="el-GR"/>
        </w:rPr>
      </w:pPr>
    </w:p>
    <w:p w14:paraId="33575428" w14:textId="77777777" w:rsidR="003C3B53" w:rsidRDefault="003C3B53" w:rsidP="008E0A05">
      <w:pPr>
        <w:spacing w:line="360" w:lineRule="auto"/>
        <w:jc w:val="center"/>
        <w:rPr>
          <w:lang w:val="el-GR"/>
        </w:rPr>
      </w:pPr>
    </w:p>
    <w:p w14:paraId="31988B9E" w14:textId="77777777" w:rsidR="008E0A05" w:rsidRDefault="008E0A05" w:rsidP="008E0A05">
      <w:pPr>
        <w:spacing w:line="360" w:lineRule="auto"/>
        <w:jc w:val="center"/>
        <w:rPr>
          <w:lang w:val="el-GR"/>
        </w:rPr>
      </w:pPr>
      <w:r>
        <w:rPr>
          <w:lang w:val="el-GR"/>
        </w:rPr>
        <w:lastRenderedPageBreak/>
        <w:t>- 2 -</w:t>
      </w:r>
    </w:p>
    <w:p w14:paraId="25AF9C05" w14:textId="77777777" w:rsidR="000C3471" w:rsidRDefault="000C3471" w:rsidP="000C3471">
      <w:pPr>
        <w:spacing w:line="360" w:lineRule="auto"/>
        <w:jc w:val="both"/>
        <w:rPr>
          <w:lang w:val="el-GR"/>
        </w:rPr>
      </w:pPr>
      <w:r>
        <w:rPr>
          <w:lang w:val="el-GR"/>
        </w:rPr>
        <w:t xml:space="preserve">5. Μπόνους για κατάρριψη Παγκύπριας επίδοσης </w:t>
      </w:r>
    </w:p>
    <w:p w14:paraId="5D012237" w14:textId="77777777" w:rsidR="000C3471" w:rsidRDefault="000C3471" w:rsidP="000C3471">
      <w:pPr>
        <w:spacing w:line="360" w:lineRule="auto"/>
        <w:jc w:val="both"/>
        <w:rPr>
          <w:lang w:val="el-GR"/>
        </w:rPr>
      </w:pPr>
      <w:r>
        <w:rPr>
          <w:lang w:val="el-GR"/>
        </w:rPr>
        <w:t xml:space="preserve">6. Μπόνους Ατομικής Επίδοσης </w:t>
      </w:r>
    </w:p>
    <w:p w14:paraId="0F8A6CE1" w14:textId="77777777" w:rsidR="000C3471" w:rsidRDefault="000C3471" w:rsidP="000C3471">
      <w:pPr>
        <w:jc w:val="both"/>
        <w:rPr>
          <w:lang w:val="el-GR"/>
        </w:rPr>
      </w:pPr>
      <w:r>
        <w:rPr>
          <w:lang w:val="el-GR"/>
        </w:rPr>
        <w:t>7. Πίστωση βαθμών από προηγούμενες επιτυχίες, όπως μετάλλια, συμμετοχή σε τελικούς σε μεγάλες διοργανώσεις.</w:t>
      </w:r>
    </w:p>
    <w:p w14:paraId="4C7F9F7F" w14:textId="77777777" w:rsidR="000C3471" w:rsidRDefault="000C3471" w:rsidP="000C3471">
      <w:pPr>
        <w:jc w:val="both"/>
        <w:rPr>
          <w:lang w:val="el-GR"/>
        </w:rPr>
      </w:pPr>
    </w:p>
    <w:p w14:paraId="5716A7F9" w14:textId="77777777" w:rsidR="000C3471" w:rsidRDefault="000C3471" w:rsidP="000C3471">
      <w:pPr>
        <w:jc w:val="both"/>
        <w:rPr>
          <w:lang w:val="el-GR"/>
        </w:rPr>
      </w:pPr>
      <w:r>
        <w:rPr>
          <w:lang w:val="el-GR"/>
        </w:rPr>
        <w:t xml:space="preserve">Τα ποσά που θα παραχωρηθούν  με βάση την τελική κατάταξη από τη συγκέντρωση των πιο πάνω στοιχείων,  καλύπτουν   περιοριστικά τους πρώτους τριάντα (30) αθλητές - </w:t>
      </w:r>
      <w:proofErr w:type="spellStart"/>
      <w:r>
        <w:rPr>
          <w:lang w:val="el-GR"/>
        </w:rPr>
        <w:t>τριες</w:t>
      </w:r>
      <w:proofErr w:type="spellEnd"/>
      <w:r>
        <w:rPr>
          <w:lang w:val="el-GR"/>
        </w:rPr>
        <w:t xml:space="preserve"> της κατάταξης με το ίδιο πο</w:t>
      </w:r>
      <w:r w:rsidR="00DD1401">
        <w:rPr>
          <w:lang w:val="el-GR"/>
        </w:rPr>
        <w:t>σό που  παραχωρήθηκε και το 20</w:t>
      </w:r>
      <w:r w:rsidR="008E0A05">
        <w:rPr>
          <w:color w:val="000000"/>
          <w:lang w:val="el-GR"/>
        </w:rPr>
        <w:t>21</w:t>
      </w:r>
      <w:r>
        <w:rPr>
          <w:lang w:val="el-GR"/>
        </w:rPr>
        <w:t xml:space="preserve">.  Σε περίπτωση που ο ΚΟΑ αυξήσει  τη χορηγία της Ομοσπονδίας, το Διοικητικό Συμβούλιο θα επανέλθει. </w:t>
      </w:r>
    </w:p>
    <w:p w14:paraId="1B36D752" w14:textId="77777777" w:rsidR="000C3471" w:rsidRDefault="000C3471" w:rsidP="000C3471">
      <w:pPr>
        <w:jc w:val="both"/>
        <w:rPr>
          <w:u w:val="single"/>
          <w:lang w:val="el-GR"/>
        </w:rPr>
      </w:pPr>
    </w:p>
    <w:p w14:paraId="21EF32CB" w14:textId="77777777" w:rsidR="000C3471" w:rsidRDefault="000C3471" w:rsidP="000C3471">
      <w:pPr>
        <w:jc w:val="both"/>
        <w:rPr>
          <w:lang w:val="el-GR"/>
        </w:rPr>
      </w:pPr>
      <w:r>
        <w:rPr>
          <w:lang w:val="el-GR"/>
        </w:rPr>
        <w:t>Ο Σχεδιασμός εφαρμόζεται  πάνω στα ίδια κριτήρια και</w:t>
      </w:r>
      <w:r w:rsidR="00DD1401">
        <w:rPr>
          <w:lang w:val="el-GR"/>
        </w:rPr>
        <w:t xml:space="preserve"> την αγωνιστική περίοδο του 202</w:t>
      </w:r>
      <w:r w:rsidR="008E0A05">
        <w:rPr>
          <w:color w:val="000000"/>
          <w:lang w:val="el-GR"/>
        </w:rPr>
        <w:t>1</w:t>
      </w:r>
      <w:r>
        <w:rPr>
          <w:lang w:val="el-GR"/>
        </w:rPr>
        <w:t>, με τις ανάλογες διαφοροποιήσεις στις διοργανώσεις, το βαθμό δυσκολίας της κάθε μίας ξεχωριστά και τις πιστώσεις από τις μεγάλες διεθνείς διοργανώσεις των τελευταίων οκτώ (8) χρόνων.</w:t>
      </w:r>
    </w:p>
    <w:p w14:paraId="707C4C97" w14:textId="77777777" w:rsidR="000C3471" w:rsidRDefault="000C3471" w:rsidP="000C3471">
      <w:pPr>
        <w:jc w:val="both"/>
        <w:rPr>
          <w:lang w:val="el-GR"/>
        </w:rPr>
      </w:pPr>
    </w:p>
    <w:p w14:paraId="6B933B8F" w14:textId="77777777" w:rsidR="000C3471" w:rsidRDefault="000C3471" w:rsidP="000C3471">
      <w:pPr>
        <w:jc w:val="both"/>
        <w:rPr>
          <w:lang w:val="el-GR"/>
        </w:rPr>
      </w:pPr>
      <w:r>
        <w:rPr>
          <w:lang w:val="el-GR"/>
        </w:rPr>
        <w:t>Οι βασικές πρόνοιες του σχεδιασμού αναλύονται ως ακολούθως:</w:t>
      </w:r>
    </w:p>
    <w:p w14:paraId="0A60BCC9" w14:textId="77777777" w:rsidR="000C3471" w:rsidRDefault="000C3471" w:rsidP="000C3471">
      <w:pPr>
        <w:jc w:val="both"/>
        <w:rPr>
          <w:lang w:val="el-GR"/>
        </w:rPr>
      </w:pPr>
    </w:p>
    <w:p w14:paraId="3C372AC9" w14:textId="77777777" w:rsidR="000C3471" w:rsidRDefault="000C3471" w:rsidP="000C3471">
      <w:pPr>
        <w:jc w:val="both"/>
        <w:rPr>
          <w:lang w:val="el-GR"/>
        </w:rPr>
      </w:pPr>
    </w:p>
    <w:p w14:paraId="2B712A9A" w14:textId="77777777" w:rsidR="000C3471" w:rsidRDefault="000C3471" w:rsidP="000C3471">
      <w:pPr>
        <w:numPr>
          <w:ilvl w:val="0"/>
          <w:numId w:val="2"/>
        </w:numPr>
        <w:jc w:val="both"/>
        <w:rPr>
          <w:lang w:val="el-GR"/>
        </w:rPr>
      </w:pPr>
      <w:r>
        <w:rPr>
          <w:lang w:val="el-GR"/>
        </w:rPr>
        <w:t xml:space="preserve">Κατάταξη αθλητών-τριών στις θέσεις 1 – 30 και   τα ποσά που θα δικαιούνται με βάση αυτή, είναι: </w:t>
      </w:r>
    </w:p>
    <w:p w14:paraId="2F7C17A9" w14:textId="77777777" w:rsidR="000C3471" w:rsidRDefault="000C3471" w:rsidP="000C3471">
      <w:pPr>
        <w:jc w:val="both"/>
        <w:rPr>
          <w:lang w:val="el-GR"/>
        </w:rPr>
      </w:pPr>
    </w:p>
    <w:tbl>
      <w:tblPr>
        <w:tblW w:w="5000" w:type="dxa"/>
        <w:tblInd w:w="93" w:type="dxa"/>
        <w:tblLook w:val="04A0" w:firstRow="1" w:lastRow="0" w:firstColumn="1" w:lastColumn="0" w:noHBand="0" w:noVBand="1"/>
      </w:tblPr>
      <w:tblGrid>
        <w:gridCol w:w="1871"/>
        <w:gridCol w:w="2083"/>
        <w:gridCol w:w="1130"/>
        <w:gridCol w:w="1802"/>
        <w:gridCol w:w="2088"/>
      </w:tblGrid>
      <w:tr w:rsidR="000C3471" w14:paraId="651D3102" w14:textId="77777777" w:rsidTr="000C3471">
        <w:trPr>
          <w:trHeight w:val="300"/>
        </w:trPr>
        <w:tc>
          <w:tcPr>
            <w:tcW w:w="960" w:type="dxa"/>
            <w:noWrap/>
            <w:vAlign w:val="bottom"/>
            <w:hideMark/>
          </w:tcPr>
          <w:p w14:paraId="46A46D56" w14:textId="77777777" w:rsidR="000C3471" w:rsidRDefault="000C3471">
            <w:pPr>
              <w:rPr>
                <w:rFonts w:ascii="Calibri" w:hAnsi="Calibri"/>
                <w:b/>
                <w:bCs/>
                <w:color w:val="000000"/>
              </w:rPr>
            </w:pPr>
            <w:r>
              <w:rPr>
                <w:rFonts w:ascii="Calibri" w:hAnsi="Calibri"/>
                <w:b/>
                <w:bCs/>
                <w:color w:val="000000"/>
              </w:rPr>
              <w:t>1 ΘΕΣΗ</w:t>
            </w:r>
          </w:p>
        </w:tc>
        <w:tc>
          <w:tcPr>
            <w:tcW w:w="1060" w:type="dxa"/>
            <w:noWrap/>
            <w:vAlign w:val="bottom"/>
            <w:hideMark/>
          </w:tcPr>
          <w:p w14:paraId="2D0345E6" w14:textId="77777777" w:rsidR="000C3471" w:rsidRDefault="000C3471">
            <w:pPr>
              <w:jc w:val="right"/>
              <w:rPr>
                <w:rFonts w:ascii="Calibri" w:hAnsi="Calibri"/>
                <w:color w:val="000000"/>
              </w:rPr>
            </w:pPr>
            <w:r>
              <w:rPr>
                <w:rFonts w:ascii="Calibri" w:hAnsi="Calibri"/>
                <w:color w:val="000000"/>
              </w:rPr>
              <w:t>27,000.00</w:t>
            </w:r>
          </w:p>
        </w:tc>
        <w:tc>
          <w:tcPr>
            <w:tcW w:w="960" w:type="dxa"/>
            <w:noWrap/>
            <w:vAlign w:val="bottom"/>
            <w:hideMark/>
          </w:tcPr>
          <w:p w14:paraId="719D513C"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3B424BFB" w14:textId="77777777" w:rsidR="000C3471" w:rsidRDefault="000C3471">
            <w:pPr>
              <w:rPr>
                <w:rFonts w:ascii="Calibri" w:hAnsi="Calibri"/>
                <w:b/>
                <w:bCs/>
                <w:color w:val="000000"/>
              </w:rPr>
            </w:pPr>
            <w:r>
              <w:rPr>
                <w:rFonts w:ascii="Calibri" w:hAnsi="Calibri"/>
                <w:b/>
                <w:bCs/>
                <w:color w:val="000000"/>
              </w:rPr>
              <w:t>16ΘΕΣΗ</w:t>
            </w:r>
          </w:p>
        </w:tc>
        <w:tc>
          <w:tcPr>
            <w:tcW w:w="1060" w:type="dxa"/>
            <w:noWrap/>
            <w:vAlign w:val="bottom"/>
            <w:hideMark/>
          </w:tcPr>
          <w:p w14:paraId="7969A649" w14:textId="77777777" w:rsidR="000C3471" w:rsidRDefault="000C3471">
            <w:pPr>
              <w:jc w:val="right"/>
              <w:rPr>
                <w:rFonts w:ascii="Calibri" w:hAnsi="Calibri"/>
                <w:color w:val="000000"/>
              </w:rPr>
            </w:pPr>
            <w:r>
              <w:rPr>
                <w:rFonts w:ascii="Calibri" w:hAnsi="Calibri"/>
                <w:color w:val="000000"/>
              </w:rPr>
              <w:t>5,000.00</w:t>
            </w:r>
          </w:p>
        </w:tc>
      </w:tr>
      <w:tr w:rsidR="000C3471" w14:paraId="54EC1C0C" w14:textId="77777777" w:rsidTr="000C3471">
        <w:trPr>
          <w:trHeight w:val="300"/>
        </w:trPr>
        <w:tc>
          <w:tcPr>
            <w:tcW w:w="960" w:type="dxa"/>
            <w:noWrap/>
            <w:vAlign w:val="bottom"/>
            <w:hideMark/>
          </w:tcPr>
          <w:p w14:paraId="2BEE088C" w14:textId="77777777" w:rsidR="000C3471" w:rsidRDefault="000C3471">
            <w:pPr>
              <w:rPr>
                <w:rFonts w:ascii="Calibri" w:hAnsi="Calibri"/>
                <w:b/>
                <w:bCs/>
                <w:color w:val="000000"/>
              </w:rPr>
            </w:pPr>
            <w:r>
              <w:rPr>
                <w:rFonts w:ascii="Calibri" w:hAnsi="Calibri"/>
                <w:b/>
                <w:bCs/>
                <w:color w:val="000000"/>
              </w:rPr>
              <w:t>2</w:t>
            </w:r>
          </w:p>
        </w:tc>
        <w:tc>
          <w:tcPr>
            <w:tcW w:w="1060" w:type="dxa"/>
            <w:noWrap/>
            <w:vAlign w:val="bottom"/>
            <w:hideMark/>
          </w:tcPr>
          <w:p w14:paraId="65CAAF22" w14:textId="77777777" w:rsidR="000C3471" w:rsidRDefault="000C3471">
            <w:pPr>
              <w:jc w:val="right"/>
              <w:rPr>
                <w:rFonts w:ascii="Calibri" w:hAnsi="Calibri"/>
                <w:color w:val="000000"/>
              </w:rPr>
            </w:pPr>
            <w:r>
              <w:rPr>
                <w:rFonts w:ascii="Calibri" w:hAnsi="Calibri"/>
                <w:color w:val="000000"/>
              </w:rPr>
              <w:t>21,000.00</w:t>
            </w:r>
          </w:p>
        </w:tc>
        <w:tc>
          <w:tcPr>
            <w:tcW w:w="960" w:type="dxa"/>
            <w:noWrap/>
            <w:vAlign w:val="bottom"/>
            <w:hideMark/>
          </w:tcPr>
          <w:p w14:paraId="2BADA81C"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4016FE35" w14:textId="77777777" w:rsidR="000C3471" w:rsidRDefault="000C3471">
            <w:pPr>
              <w:rPr>
                <w:rFonts w:ascii="Calibri" w:hAnsi="Calibri"/>
                <w:b/>
                <w:bCs/>
                <w:color w:val="000000"/>
              </w:rPr>
            </w:pPr>
            <w:r>
              <w:rPr>
                <w:rFonts w:ascii="Calibri" w:hAnsi="Calibri"/>
                <w:b/>
                <w:bCs/>
                <w:color w:val="000000"/>
              </w:rPr>
              <w:t>17</w:t>
            </w:r>
          </w:p>
        </w:tc>
        <w:tc>
          <w:tcPr>
            <w:tcW w:w="1060" w:type="dxa"/>
            <w:noWrap/>
            <w:vAlign w:val="bottom"/>
            <w:hideMark/>
          </w:tcPr>
          <w:p w14:paraId="4D230E65" w14:textId="77777777" w:rsidR="000C3471" w:rsidRDefault="000C3471">
            <w:pPr>
              <w:jc w:val="right"/>
              <w:rPr>
                <w:rFonts w:ascii="Calibri" w:hAnsi="Calibri"/>
                <w:color w:val="000000"/>
              </w:rPr>
            </w:pPr>
            <w:r>
              <w:rPr>
                <w:rFonts w:ascii="Calibri" w:hAnsi="Calibri"/>
                <w:color w:val="000000"/>
              </w:rPr>
              <w:t>5,000.00</w:t>
            </w:r>
          </w:p>
        </w:tc>
      </w:tr>
      <w:tr w:rsidR="000C3471" w14:paraId="1A84C833" w14:textId="77777777" w:rsidTr="000C3471">
        <w:trPr>
          <w:trHeight w:val="300"/>
        </w:trPr>
        <w:tc>
          <w:tcPr>
            <w:tcW w:w="960" w:type="dxa"/>
            <w:noWrap/>
            <w:vAlign w:val="bottom"/>
            <w:hideMark/>
          </w:tcPr>
          <w:p w14:paraId="00FCCCA8" w14:textId="77777777" w:rsidR="000C3471" w:rsidRDefault="000C3471">
            <w:pPr>
              <w:rPr>
                <w:rFonts w:ascii="Calibri" w:hAnsi="Calibri"/>
                <w:b/>
                <w:bCs/>
                <w:color w:val="000000"/>
              </w:rPr>
            </w:pPr>
            <w:r>
              <w:rPr>
                <w:rFonts w:ascii="Calibri" w:hAnsi="Calibri"/>
                <w:b/>
                <w:bCs/>
                <w:color w:val="000000"/>
              </w:rPr>
              <w:t>3</w:t>
            </w:r>
          </w:p>
        </w:tc>
        <w:tc>
          <w:tcPr>
            <w:tcW w:w="1060" w:type="dxa"/>
            <w:noWrap/>
            <w:vAlign w:val="bottom"/>
            <w:hideMark/>
          </w:tcPr>
          <w:p w14:paraId="7D4409C4" w14:textId="77777777" w:rsidR="000C3471" w:rsidRDefault="000C3471">
            <w:pPr>
              <w:jc w:val="right"/>
              <w:rPr>
                <w:rFonts w:ascii="Calibri" w:hAnsi="Calibri"/>
                <w:color w:val="000000"/>
              </w:rPr>
            </w:pPr>
            <w:r>
              <w:rPr>
                <w:rFonts w:ascii="Calibri" w:hAnsi="Calibri"/>
                <w:color w:val="000000"/>
              </w:rPr>
              <w:t>20,000.00</w:t>
            </w:r>
          </w:p>
        </w:tc>
        <w:tc>
          <w:tcPr>
            <w:tcW w:w="960" w:type="dxa"/>
            <w:noWrap/>
            <w:vAlign w:val="bottom"/>
            <w:hideMark/>
          </w:tcPr>
          <w:p w14:paraId="3637A203"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0F4F0B35" w14:textId="77777777" w:rsidR="000C3471" w:rsidRDefault="000C3471">
            <w:pPr>
              <w:rPr>
                <w:rFonts w:ascii="Calibri" w:hAnsi="Calibri"/>
                <w:b/>
                <w:bCs/>
                <w:color w:val="000000"/>
              </w:rPr>
            </w:pPr>
            <w:r>
              <w:rPr>
                <w:rFonts w:ascii="Calibri" w:hAnsi="Calibri"/>
                <w:b/>
                <w:bCs/>
                <w:color w:val="000000"/>
              </w:rPr>
              <w:t>18</w:t>
            </w:r>
          </w:p>
        </w:tc>
        <w:tc>
          <w:tcPr>
            <w:tcW w:w="1060" w:type="dxa"/>
            <w:noWrap/>
            <w:vAlign w:val="bottom"/>
            <w:hideMark/>
          </w:tcPr>
          <w:p w14:paraId="666DB9FB" w14:textId="77777777" w:rsidR="000C3471" w:rsidRDefault="000C3471">
            <w:pPr>
              <w:jc w:val="right"/>
              <w:rPr>
                <w:rFonts w:ascii="Calibri" w:hAnsi="Calibri"/>
                <w:color w:val="000000"/>
              </w:rPr>
            </w:pPr>
            <w:r>
              <w:rPr>
                <w:rFonts w:ascii="Calibri" w:hAnsi="Calibri"/>
                <w:color w:val="000000"/>
              </w:rPr>
              <w:t>5,000.00</w:t>
            </w:r>
          </w:p>
        </w:tc>
      </w:tr>
      <w:tr w:rsidR="000C3471" w14:paraId="7F713F2E" w14:textId="77777777" w:rsidTr="000C3471">
        <w:trPr>
          <w:trHeight w:val="300"/>
        </w:trPr>
        <w:tc>
          <w:tcPr>
            <w:tcW w:w="960" w:type="dxa"/>
            <w:noWrap/>
            <w:vAlign w:val="bottom"/>
            <w:hideMark/>
          </w:tcPr>
          <w:p w14:paraId="73010339" w14:textId="77777777" w:rsidR="000C3471" w:rsidRDefault="000C3471">
            <w:pPr>
              <w:rPr>
                <w:rFonts w:ascii="Calibri" w:hAnsi="Calibri"/>
                <w:b/>
                <w:bCs/>
                <w:color w:val="000000"/>
              </w:rPr>
            </w:pPr>
            <w:r>
              <w:rPr>
                <w:rFonts w:ascii="Calibri" w:hAnsi="Calibri"/>
                <w:b/>
                <w:bCs/>
                <w:color w:val="000000"/>
              </w:rPr>
              <w:t>4</w:t>
            </w:r>
          </w:p>
        </w:tc>
        <w:tc>
          <w:tcPr>
            <w:tcW w:w="1060" w:type="dxa"/>
            <w:noWrap/>
            <w:vAlign w:val="bottom"/>
            <w:hideMark/>
          </w:tcPr>
          <w:p w14:paraId="08E5927A" w14:textId="77777777" w:rsidR="000C3471" w:rsidRDefault="000C3471">
            <w:pPr>
              <w:jc w:val="right"/>
              <w:rPr>
                <w:rFonts w:ascii="Calibri" w:hAnsi="Calibri"/>
                <w:color w:val="000000"/>
              </w:rPr>
            </w:pPr>
            <w:r>
              <w:rPr>
                <w:rFonts w:ascii="Calibri" w:hAnsi="Calibri"/>
                <w:color w:val="000000"/>
              </w:rPr>
              <w:t>18,000.00</w:t>
            </w:r>
          </w:p>
        </w:tc>
        <w:tc>
          <w:tcPr>
            <w:tcW w:w="960" w:type="dxa"/>
            <w:noWrap/>
            <w:vAlign w:val="bottom"/>
            <w:hideMark/>
          </w:tcPr>
          <w:p w14:paraId="6A311408"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77DA5C35" w14:textId="77777777" w:rsidR="000C3471" w:rsidRDefault="000C3471">
            <w:pPr>
              <w:rPr>
                <w:rFonts w:ascii="Calibri" w:hAnsi="Calibri"/>
                <w:b/>
                <w:bCs/>
                <w:color w:val="000000"/>
              </w:rPr>
            </w:pPr>
            <w:r>
              <w:rPr>
                <w:rFonts w:ascii="Calibri" w:hAnsi="Calibri"/>
                <w:b/>
                <w:bCs/>
                <w:color w:val="000000"/>
              </w:rPr>
              <w:t>19</w:t>
            </w:r>
          </w:p>
        </w:tc>
        <w:tc>
          <w:tcPr>
            <w:tcW w:w="1060" w:type="dxa"/>
            <w:noWrap/>
            <w:vAlign w:val="bottom"/>
            <w:hideMark/>
          </w:tcPr>
          <w:p w14:paraId="0F104D46" w14:textId="77777777" w:rsidR="000C3471" w:rsidRDefault="000C3471">
            <w:pPr>
              <w:jc w:val="right"/>
              <w:rPr>
                <w:rFonts w:ascii="Calibri" w:hAnsi="Calibri"/>
                <w:color w:val="000000"/>
              </w:rPr>
            </w:pPr>
            <w:r>
              <w:rPr>
                <w:rFonts w:ascii="Calibri" w:hAnsi="Calibri"/>
                <w:color w:val="000000"/>
              </w:rPr>
              <w:t>5,000.00</w:t>
            </w:r>
          </w:p>
        </w:tc>
      </w:tr>
      <w:tr w:rsidR="000C3471" w14:paraId="4DBB7A81" w14:textId="77777777" w:rsidTr="000C3471">
        <w:trPr>
          <w:trHeight w:val="300"/>
        </w:trPr>
        <w:tc>
          <w:tcPr>
            <w:tcW w:w="960" w:type="dxa"/>
            <w:noWrap/>
            <w:vAlign w:val="bottom"/>
            <w:hideMark/>
          </w:tcPr>
          <w:p w14:paraId="3691D63A" w14:textId="77777777" w:rsidR="000C3471" w:rsidRDefault="000C3471">
            <w:pPr>
              <w:rPr>
                <w:rFonts w:ascii="Calibri" w:hAnsi="Calibri"/>
                <w:b/>
                <w:bCs/>
                <w:color w:val="000000"/>
              </w:rPr>
            </w:pPr>
            <w:r>
              <w:rPr>
                <w:rFonts w:ascii="Calibri" w:hAnsi="Calibri"/>
                <w:b/>
                <w:bCs/>
                <w:color w:val="000000"/>
              </w:rPr>
              <w:t>5</w:t>
            </w:r>
          </w:p>
        </w:tc>
        <w:tc>
          <w:tcPr>
            <w:tcW w:w="1060" w:type="dxa"/>
            <w:noWrap/>
            <w:vAlign w:val="bottom"/>
            <w:hideMark/>
          </w:tcPr>
          <w:p w14:paraId="13D43522" w14:textId="77777777" w:rsidR="000C3471" w:rsidRDefault="000C3471">
            <w:pPr>
              <w:jc w:val="right"/>
              <w:rPr>
                <w:rFonts w:ascii="Calibri" w:hAnsi="Calibri"/>
                <w:color w:val="000000"/>
              </w:rPr>
            </w:pPr>
            <w:r>
              <w:rPr>
                <w:rFonts w:ascii="Calibri" w:hAnsi="Calibri"/>
                <w:color w:val="000000"/>
              </w:rPr>
              <w:t>15,000.00</w:t>
            </w:r>
          </w:p>
        </w:tc>
        <w:tc>
          <w:tcPr>
            <w:tcW w:w="960" w:type="dxa"/>
            <w:noWrap/>
            <w:vAlign w:val="bottom"/>
            <w:hideMark/>
          </w:tcPr>
          <w:p w14:paraId="4F070675"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5B8F9DAE" w14:textId="77777777" w:rsidR="000C3471" w:rsidRDefault="000C3471">
            <w:pPr>
              <w:rPr>
                <w:rFonts w:ascii="Calibri" w:hAnsi="Calibri"/>
                <w:b/>
                <w:bCs/>
                <w:color w:val="000000"/>
              </w:rPr>
            </w:pPr>
            <w:r>
              <w:rPr>
                <w:rFonts w:ascii="Calibri" w:hAnsi="Calibri"/>
                <w:b/>
                <w:bCs/>
                <w:color w:val="000000"/>
              </w:rPr>
              <w:t>20</w:t>
            </w:r>
          </w:p>
        </w:tc>
        <w:tc>
          <w:tcPr>
            <w:tcW w:w="1060" w:type="dxa"/>
            <w:noWrap/>
            <w:vAlign w:val="bottom"/>
            <w:hideMark/>
          </w:tcPr>
          <w:p w14:paraId="2FA0FA9F" w14:textId="77777777" w:rsidR="000C3471" w:rsidRDefault="000C3471">
            <w:pPr>
              <w:jc w:val="right"/>
              <w:rPr>
                <w:rFonts w:ascii="Calibri" w:hAnsi="Calibri"/>
                <w:color w:val="000000"/>
              </w:rPr>
            </w:pPr>
            <w:r>
              <w:rPr>
                <w:rFonts w:ascii="Calibri" w:hAnsi="Calibri"/>
                <w:color w:val="000000"/>
              </w:rPr>
              <w:t>5,000.00</w:t>
            </w:r>
          </w:p>
        </w:tc>
      </w:tr>
      <w:tr w:rsidR="000C3471" w14:paraId="6C4E93EE" w14:textId="77777777" w:rsidTr="000C3471">
        <w:trPr>
          <w:trHeight w:val="300"/>
        </w:trPr>
        <w:tc>
          <w:tcPr>
            <w:tcW w:w="960" w:type="dxa"/>
            <w:noWrap/>
            <w:vAlign w:val="bottom"/>
            <w:hideMark/>
          </w:tcPr>
          <w:p w14:paraId="2C57916A" w14:textId="77777777" w:rsidR="000C3471" w:rsidRDefault="000C3471">
            <w:pPr>
              <w:rPr>
                <w:rFonts w:ascii="Calibri" w:hAnsi="Calibri"/>
                <w:b/>
                <w:bCs/>
                <w:color w:val="000000"/>
              </w:rPr>
            </w:pPr>
            <w:r>
              <w:rPr>
                <w:rFonts w:ascii="Calibri" w:hAnsi="Calibri"/>
                <w:b/>
                <w:bCs/>
                <w:color w:val="000000"/>
              </w:rPr>
              <w:t>6</w:t>
            </w:r>
          </w:p>
        </w:tc>
        <w:tc>
          <w:tcPr>
            <w:tcW w:w="1060" w:type="dxa"/>
            <w:noWrap/>
            <w:vAlign w:val="bottom"/>
            <w:hideMark/>
          </w:tcPr>
          <w:p w14:paraId="36724E39" w14:textId="77777777" w:rsidR="000C3471" w:rsidRDefault="000C3471">
            <w:pPr>
              <w:jc w:val="right"/>
              <w:rPr>
                <w:rFonts w:ascii="Calibri" w:hAnsi="Calibri"/>
                <w:color w:val="000000"/>
              </w:rPr>
            </w:pPr>
            <w:r>
              <w:rPr>
                <w:rFonts w:ascii="Calibri" w:hAnsi="Calibri"/>
                <w:color w:val="000000"/>
              </w:rPr>
              <w:t>14,000.00</w:t>
            </w:r>
          </w:p>
        </w:tc>
        <w:tc>
          <w:tcPr>
            <w:tcW w:w="960" w:type="dxa"/>
            <w:noWrap/>
            <w:vAlign w:val="bottom"/>
            <w:hideMark/>
          </w:tcPr>
          <w:p w14:paraId="5A2FBBD2"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74453C54" w14:textId="77777777" w:rsidR="000C3471" w:rsidRDefault="000C3471">
            <w:pPr>
              <w:rPr>
                <w:rFonts w:ascii="Calibri" w:hAnsi="Calibri"/>
                <w:b/>
                <w:bCs/>
                <w:color w:val="000000"/>
              </w:rPr>
            </w:pPr>
            <w:r>
              <w:rPr>
                <w:rFonts w:ascii="Calibri" w:hAnsi="Calibri"/>
                <w:b/>
                <w:bCs/>
                <w:color w:val="000000"/>
              </w:rPr>
              <w:t>21</w:t>
            </w:r>
          </w:p>
        </w:tc>
        <w:tc>
          <w:tcPr>
            <w:tcW w:w="1060" w:type="dxa"/>
            <w:noWrap/>
            <w:vAlign w:val="bottom"/>
            <w:hideMark/>
          </w:tcPr>
          <w:p w14:paraId="1F2868F0" w14:textId="77777777" w:rsidR="000C3471" w:rsidRDefault="000C3471">
            <w:pPr>
              <w:jc w:val="right"/>
              <w:rPr>
                <w:rFonts w:ascii="Calibri" w:hAnsi="Calibri"/>
                <w:color w:val="000000"/>
              </w:rPr>
            </w:pPr>
            <w:r>
              <w:rPr>
                <w:rFonts w:ascii="Calibri" w:hAnsi="Calibri"/>
                <w:color w:val="000000"/>
              </w:rPr>
              <w:t>3,500.00</w:t>
            </w:r>
          </w:p>
        </w:tc>
      </w:tr>
      <w:tr w:rsidR="000C3471" w14:paraId="68C701D0" w14:textId="77777777" w:rsidTr="000C3471">
        <w:trPr>
          <w:trHeight w:val="300"/>
        </w:trPr>
        <w:tc>
          <w:tcPr>
            <w:tcW w:w="960" w:type="dxa"/>
            <w:noWrap/>
            <w:vAlign w:val="bottom"/>
            <w:hideMark/>
          </w:tcPr>
          <w:p w14:paraId="1D8DFC03" w14:textId="77777777" w:rsidR="000C3471" w:rsidRDefault="000C3471">
            <w:pPr>
              <w:rPr>
                <w:rFonts w:ascii="Calibri" w:hAnsi="Calibri"/>
                <w:b/>
                <w:bCs/>
                <w:color w:val="000000"/>
              </w:rPr>
            </w:pPr>
            <w:r>
              <w:rPr>
                <w:rFonts w:ascii="Calibri" w:hAnsi="Calibri"/>
                <w:b/>
                <w:bCs/>
                <w:color w:val="000000"/>
              </w:rPr>
              <w:t>7</w:t>
            </w:r>
          </w:p>
        </w:tc>
        <w:tc>
          <w:tcPr>
            <w:tcW w:w="1060" w:type="dxa"/>
            <w:noWrap/>
            <w:vAlign w:val="bottom"/>
            <w:hideMark/>
          </w:tcPr>
          <w:p w14:paraId="6B09BDF4" w14:textId="77777777" w:rsidR="000C3471" w:rsidRDefault="000C3471">
            <w:pPr>
              <w:jc w:val="right"/>
              <w:rPr>
                <w:rFonts w:ascii="Calibri" w:hAnsi="Calibri"/>
                <w:color w:val="000000"/>
              </w:rPr>
            </w:pPr>
            <w:r>
              <w:rPr>
                <w:rFonts w:ascii="Calibri" w:hAnsi="Calibri"/>
                <w:color w:val="000000"/>
              </w:rPr>
              <w:t>13,000.00</w:t>
            </w:r>
          </w:p>
        </w:tc>
        <w:tc>
          <w:tcPr>
            <w:tcW w:w="960" w:type="dxa"/>
            <w:noWrap/>
            <w:vAlign w:val="bottom"/>
            <w:hideMark/>
          </w:tcPr>
          <w:p w14:paraId="6FC922B0"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1244AD41" w14:textId="77777777" w:rsidR="000C3471" w:rsidRDefault="000C3471">
            <w:pPr>
              <w:rPr>
                <w:rFonts w:ascii="Calibri" w:hAnsi="Calibri"/>
                <w:b/>
                <w:bCs/>
                <w:color w:val="000000"/>
              </w:rPr>
            </w:pPr>
            <w:r>
              <w:rPr>
                <w:rFonts w:ascii="Calibri" w:hAnsi="Calibri"/>
                <w:b/>
                <w:bCs/>
                <w:color w:val="000000"/>
              </w:rPr>
              <w:t>22</w:t>
            </w:r>
          </w:p>
        </w:tc>
        <w:tc>
          <w:tcPr>
            <w:tcW w:w="1060" w:type="dxa"/>
            <w:noWrap/>
            <w:vAlign w:val="bottom"/>
            <w:hideMark/>
          </w:tcPr>
          <w:p w14:paraId="6FB75F11" w14:textId="77777777" w:rsidR="000C3471" w:rsidRDefault="000C3471">
            <w:pPr>
              <w:jc w:val="right"/>
              <w:rPr>
                <w:rFonts w:ascii="Calibri" w:hAnsi="Calibri"/>
                <w:color w:val="000000"/>
              </w:rPr>
            </w:pPr>
            <w:r>
              <w:rPr>
                <w:rFonts w:ascii="Calibri" w:hAnsi="Calibri"/>
                <w:color w:val="000000"/>
              </w:rPr>
              <w:t>3,500.00</w:t>
            </w:r>
          </w:p>
        </w:tc>
      </w:tr>
      <w:tr w:rsidR="000C3471" w14:paraId="668E6C77" w14:textId="77777777" w:rsidTr="000C3471">
        <w:trPr>
          <w:trHeight w:val="300"/>
        </w:trPr>
        <w:tc>
          <w:tcPr>
            <w:tcW w:w="960" w:type="dxa"/>
            <w:noWrap/>
            <w:vAlign w:val="bottom"/>
            <w:hideMark/>
          </w:tcPr>
          <w:p w14:paraId="359D8578" w14:textId="77777777" w:rsidR="000C3471" w:rsidRDefault="000C3471">
            <w:pPr>
              <w:rPr>
                <w:rFonts w:ascii="Calibri" w:hAnsi="Calibri"/>
                <w:b/>
                <w:bCs/>
                <w:color w:val="000000"/>
              </w:rPr>
            </w:pPr>
            <w:r>
              <w:rPr>
                <w:rFonts w:ascii="Calibri" w:hAnsi="Calibri"/>
                <w:b/>
                <w:bCs/>
                <w:color w:val="000000"/>
              </w:rPr>
              <w:t>8</w:t>
            </w:r>
          </w:p>
        </w:tc>
        <w:tc>
          <w:tcPr>
            <w:tcW w:w="1060" w:type="dxa"/>
            <w:noWrap/>
            <w:vAlign w:val="bottom"/>
            <w:hideMark/>
          </w:tcPr>
          <w:p w14:paraId="77161E90" w14:textId="77777777" w:rsidR="000C3471" w:rsidRDefault="000C3471">
            <w:pPr>
              <w:jc w:val="right"/>
              <w:rPr>
                <w:rFonts w:ascii="Calibri" w:hAnsi="Calibri"/>
                <w:color w:val="000000"/>
              </w:rPr>
            </w:pPr>
            <w:r>
              <w:rPr>
                <w:rFonts w:ascii="Calibri" w:hAnsi="Calibri"/>
                <w:color w:val="000000"/>
              </w:rPr>
              <w:t>12,000.00</w:t>
            </w:r>
          </w:p>
        </w:tc>
        <w:tc>
          <w:tcPr>
            <w:tcW w:w="960" w:type="dxa"/>
            <w:noWrap/>
            <w:vAlign w:val="bottom"/>
            <w:hideMark/>
          </w:tcPr>
          <w:p w14:paraId="269F6F94"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4D883E95" w14:textId="77777777" w:rsidR="000C3471" w:rsidRDefault="000C3471">
            <w:pPr>
              <w:rPr>
                <w:rFonts w:ascii="Calibri" w:hAnsi="Calibri"/>
                <w:b/>
                <w:bCs/>
                <w:color w:val="000000"/>
              </w:rPr>
            </w:pPr>
            <w:r>
              <w:rPr>
                <w:rFonts w:ascii="Calibri" w:hAnsi="Calibri"/>
                <w:b/>
                <w:bCs/>
                <w:color w:val="000000"/>
              </w:rPr>
              <w:t>23</w:t>
            </w:r>
          </w:p>
        </w:tc>
        <w:tc>
          <w:tcPr>
            <w:tcW w:w="1060" w:type="dxa"/>
            <w:noWrap/>
            <w:vAlign w:val="bottom"/>
            <w:hideMark/>
          </w:tcPr>
          <w:p w14:paraId="7ED5AE58" w14:textId="77777777" w:rsidR="000C3471" w:rsidRDefault="000C3471">
            <w:pPr>
              <w:jc w:val="right"/>
              <w:rPr>
                <w:rFonts w:ascii="Calibri" w:hAnsi="Calibri"/>
                <w:color w:val="000000"/>
              </w:rPr>
            </w:pPr>
            <w:r>
              <w:rPr>
                <w:rFonts w:ascii="Calibri" w:hAnsi="Calibri"/>
                <w:color w:val="000000"/>
              </w:rPr>
              <w:t>3,500.00</w:t>
            </w:r>
          </w:p>
        </w:tc>
      </w:tr>
      <w:tr w:rsidR="000C3471" w14:paraId="1AE55BB3" w14:textId="77777777" w:rsidTr="000C3471">
        <w:trPr>
          <w:trHeight w:val="300"/>
        </w:trPr>
        <w:tc>
          <w:tcPr>
            <w:tcW w:w="960" w:type="dxa"/>
            <w:noWrap/>
            <w:vAlign w:val="bottom"/>
            <w:hideMark/>
          </w:tcPr>
          <w:p w14:paraId="00E3ECDF" w14:textId="77777777" w:rsidR="000C3471" w:rsidRDefault="000C3471">
            <w:pPr>
              <w:rPr>
                <w:rFonts w:ascii="Calibri" w:hAnsi="Calibri"/>
                <w:b/>
                <w:bCs/>
                <w:color w:val="000000"/>
              </w:rPr>
            </w:pPr>
            <w:r>
              <w:rPr>
                <w:rFonts w:ascii="Calibri" w:hAnsi="Calibri"/>
                <w:b/>
                <w:bCs/>
                <w:color w:val="000000"/>
              </w:rPr>
              <w:t>9</w:t>
            </w:r>
          </w:p>
        </w:tc>
        <w:tc>
          <w:tcPr>
            <w:tcW w:w="1060" w:type="dxa"/>
            <w:noWrap/>
            <w:vAlign w:val="bottom"/>
            <w:hideMark/>
          </w:tcPr>
          <w:p w14:paraId="4302E01B" w14:textId="77777777" w:rsidR="000C3471" w:rsidRDefault="000C3471">
            <w:pPr>
              <w:jc w:val="right"/>
              <w:rPr>
                <w:rFonts w:ascii="Calibri" w:hAnsi="Calibri"/>
                <w:color w:val="000000"/>
              </w:rPr>
            </w:pPr>
            <w:r>
              <w:rPr>
                <w:rFonts w:ascii="Calibri" w:hAnsi="Calibri"/>
                <w:color w:val="000000"/>
              </w:rPr>
              <w:t>10,000.00</w:t>
            </w:r>
          </w:p>
        </w:tc>
        <w:tc>
          <w:tcPr>
            <w:tcW w:w="960" w:type="dxa"/>
            <w:noWrap/>
            <w:vAlign w:val="bottom"/>
            <w:hideMark/>
          </w:tcPr>
          <w:p w14:paraId="605C5562"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51447348" w14:textId="77777777" w:rsidR="000C3471" w:rsidRDefault="000C3471">
            <w:pPr>
              <w:rPr>
                <w:rFonts w:ascii="Calibri" w:hAnsi="Calibri"/>
                <w:b/>
                <w:bCs/>
                <w:color w:val="000000"/>
              </w:rPr>
            </w:pPr>
            <w:r>
              <w:rPr>
                <w:rFonts w:ascii="Calibri" w:hAnsi="Calibri"/>
                <w:b/>
                <w:bCs/>
                <w:color w:val="000000"/>
              </w:rPr>
              <w:t>24</w:t>
            </w:r>
          </w:p>
        </w:tc>
        <w:tc>
          <w:tcPr>
            <w:tcW w:w="1060" w:type="dxa"/>
            <w:noWrap/>
            <w:vAlign w:val="bottom"/>
            <w:hideMark/>
          </w:tcPr>
          <w:p w14:paraId="4A077376" w14:textId="77777777" w:rsidR="000C3471" w:rsidRDefault="000C3471">
            <w:pPr>
              <w:jc w:val="right"/>
              <w:rPr>
                <w:rFonts w:ascii="Calibri" w:hAnsi="Calibri"/>
                <w:color w:val="000000"/>
              </w:rPr>
            </w:pPr>
            <w:r>
              <w:rPr>
                <w:rFonts w:ascii="Calibri" w:hAnsi="Calibri"/>
                <w:color w:val="000000"/>
              </w:rPr>
              <w:t>3,500.00</w:t>
            </w:r>
          </w:p>
        </w:tc>
      </w:tr>
      <w:tr w:rsidR="000C3471" w14:paraId="324849D7" w14:textId="77777777" w:rsidTr="000C3471">
        <w:trPr>
          <w:trHeight w:val="300"/>
        </w:trPr>
        <w:tc>
          <w:tcPr>
            <w:tcW w:w="960" w:type="dxa"/>
            <w:noWrap/>
            <w:vAlign w:val="bottom"/>
            <w:hideMark/>
          </w:tcPr>
          <w:p w14:paraId="6BFB8FBB" w14:textId="77777777" w:rsidR="000C3471" w:rsidRDefault="000C3471">
            <w:pPr>
              <w:rPr>
                <w:rFonts w:ascii="Calibri" w:hAnsi="Calibri"/>
                <w:b/>
                <w:bCs/>
                <w:color w:val="000000"/>
              </w:rPr>
            </w:pPr>
            <w:r>
              <w:rPr>
                <w:rFonts w:ascii="Calibri" w:hAnsi="Calibri"/>
                <w:b/>
                <w:bCs/>
                <w:color w:val="000000"/>
              </w:rPr>
              <w:t>10</w:t>
            </w:r>
          </w:p>
        </w:tc>
        <w:tc>
          <w:tcPr>
            <w:tcW w:w="1060" w:type="dxa"/>
            <w:noWrap/>
            <w:vAlign w:val="bottom"/>
            <w:hideMark/>
          </w:tcPr>
          <w:p w14:paraId="2CC5F17F" w14:textId="77777777" w:rsidR="000C3471" w:rsidRDefault="000C3471">
            <w:pPr>
              <w:jc w:val="right"/>
              <w:rPr>
                <w:rFonts w:ascii="Calibri" w:hAnsi="Calibri"/>
                <w:color w:val="000000"/>
              </w:rPr>
            </w:pPr>
            <w:r>
              <w:rPr>
                <w:rFonts w:ascii="Calibri" w:hAnsi="Calibri"/>
                <w:color w:val="000000"/>
              </w:rPr>
              <w:t>10,000.00</w:t>
            </w:r>
          </w:p>
        </w:tc>
        <w:tc>
          <w:tcPr>
            <w:tcW w:w="960" w:type="dxa"/>
            <w:noWrap/>
            <w:vAlign w:val="bottom"/>
            <w:hideMark/>
          </w:tcPr>
          <w:p w14:paraId="40CE52A7"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4645AF61" w14:textId="77777777" w:rsidR="000C3471" w:rsidRDefault="000C3471">
            <w:pPr>
              <w:rPr>
                <w:rFonts w:ascii="Calibri" w:hAnsi="Calibri"/>
                <w:b/>
                <w:bCs/>
                <w:color w:val="000000"/>
              </w:rPr>
            </w:pPr>
            <w:r>
              <w:rPr>
                <w:rFonts w:ascii="Calibri" w:hAnsi="Calibri"/>
                <w:b/>
                <w:bCs/>
                <w:color w:val="000000"/>
              </w:rPr>
              <w:t>25</w:t>
            </w:r>
          </w:p>
        </w:tc>
        <w:tc>
          <w:tcPr>
            <w:tcW w:w="1060" w:type="dxa"/>
            <w:noWrap/>
            <w:vAlign w:val="bottom"/>
            <w:hideMark/>
          </w:tcPr>
          <w:p w14:paraId="7A65E67D" w14:textId="77777777" w:rsidR="000C3471" w:rsidRDefault="000C3471">
            <w:pPr>
              <w:jc w:val="right"/>
              <w:rPr>
                <w:rFonts w:ascii="Calibri" w:hAnsi="Calibri"/>
                <w:color w:val="000000"/>
              </w:rPr>
            </w:pPr>
            <w:r>
              <w:rPr>
                <w:rFonts w:ascii="Calibri" w:hAnsi="Calibri"/>
                <w:color w:val="000000"/>
              </w:rPr>
              <w:t>3,500.00</w:t>
            </w:r>
          </w:p>
        </w:tc>
      </w:tr>
      <w:tr w:rsidR="000C3471" w14:paraId="1B93F8BF" w14:textId="77777777" w:rsidTr="000C3471">
        <w:trPr>
          <w:trHeight w:val="300"/>
        </w:trPr>
        <w:tc>
          <w:tcPr>
            <w:tcW w:w="960" w:type="dxa"/>
            <w:noWrap/>
            <w:vAlign w:val="bottom"/>
            <w:hideMark/>
          </w:tcPr>
          <w:p w14:paraId="1A457D79" w14:textId="77777777" w:rsidR="000C3471" w:rsidRDefault="000C3471">
            <w:pPr>
              <w:rPr>
                <w:rFonts w:ascii="Calibri" w:hAnsi="Calibri"/>
                <w:b/>
                <w:bCs/>
                <w:color w:val="000000"/>
              </w:rPr>
            </w:pPr>
            <w:r>
              <w:rPr>
                <w:rFonts w:ascii="Calibri" w:hAnsi="Calibri"/>
                <w:b/>
                <w:bCs/>
                <w:color w:val="000000"/>
              </w:rPr>
              <w:t>11</w:t>
            </w:r>
          </w:p>
        </w:tc>
        <w:tc>
          <w:tcPr>
            <w:tcW w:w="1060" w:type="dxa"/>
            <w:noWrap/>
            <w:vAlign w:val="bottom"/>
            <w:hideMark/>
          </w:tcPr>
          <w:p w14:paraId="76EB3F8E" w14:textId="77777777" w:rsidR="000C3471" w:rsidRDefault="000C3471">
            <w:pPr>
              <w:jc w:val="right"/>
              <w:rPr>
                <w:rFonts w:ascii="Calibri" w:hAnsi="Calibri"/>
                <w:color w:val="000000"/>
              </w:rPr>
            </w:pPr>
            <w:r>
              <w:rPr>
                <w:rFonts w:ascii="Calibri" w:hAnsi="Calibri"/>
                <w:color w:val="000000"/>
              </w:rPr>
              <w:t>10,000.00</w:t>
            </w:r>
          </w:p>
        </w:tc>
        <w:tc>
          <w:tcPr>
            <w:tcW w:w="960" w:type="dxa"/>
            <w:noWrap/>
            <w:vAlign w:val="bottom"/>
            <w:hideMark/>
          </w:tcPr>
          <w:p w14:paraId="39F2180F"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1791B977" w14:textId="77777777" w:rsidR="000C3471" w:rsidRDefault="000C3471">
            <w:pPr>
              <w:rPr>
                <w:rFonts w:ascii="Calibri" w:hAnsi="Calibri"/>
                <w:b/>
                <w:bCs/>
                <w:color w:val="000000"/>
              </w:rPr>
            </w:pPr>
            <w:r>
              <w:rPr>
                <w:rFonts w:ascii="Calibri" w:hAnsi="Calibri"/>
                <w:b/>
                <w:bCs/>
                <w:color w:val="000000"/>
              </w:rPr>
              <w:t>26</w:t>
            </w:r>
          </w:p>
        </w:tc>
        <w:tc>
          <w:tcPr>
            <w:tcW w:w="1060" w:type="dxa"/>
            <w:noWrap/>
            <w:vAlign w:val="bottom"/>
            <w:hideMark/>
          </w:tcPr>
          <w:p w14:paraId="4C84BEAE" w14:textId="77777777" w:rsidR="000C3471" w:rsidRDefault="000C3471">
            <w:pPr>
              <w:jc w:val="right"/>
              <w:rPr>
                <w:rFonts w:ascii="Calibri" w:hAnsi="Calibri"/>
                <w:color w:val="000000"/>
              </w:rPr>
            </w:pPr>
            <w:r>
              <w:rPr>
                <w:rFonts w:ascii="Calibri" w:hAnsi="Calibri"/>
                <w:color w:val="000000"/>
              </w:rPr>
              <w:t>3.000.00</w:t>
            </w:r>
          </w:p>
        </w:tc>
      </w:tr>
      <w:tr w:rsidR="000C3471" w14:paraId="3EAA6041" w14:textId="77777777" w:rsidTr="000C3471">
        <w:trPr>
          <w:trHeight w:val="300"/>
        </w:trPr>
        <w:tc>
          <w:tcPr>
            <w:tcW w:w="960" w:type="dxa"/>
            <w:noWrap/>
            <w:vAlign w:val="bottom"/>
            <w:hideMark/>
          </w:tcPr>
          <w:p w14:paraId="16BA8192" w14:textId="77777777" w:rsidR="000C3471" w:rsidRDefault="000C3471">
            <w:pPr>
              <w:rPr>
                <w:rFonts w:ascii="Calibri" w:hAnsi="Calibri"/>
                <w:b/>
                <w:bCs/>
                <w:color w:val="000000"/>
              </w:rPr>
            </w:pPr>
            <w:r>
              <w:rPr>
                <w:rFonts w:ascii="Calibri" w:hAnsi="Calibri"/>
                <w:b/>
                <w:bCs/>
                <w:color w:val="000000"/>
              </w:rPr>
              <w:t>12</w:t>
            </w:r>
          </w:p>
        </w:tc>
        <w:tc>
          <w:tcPr>
            <w:tcW w:w="1060" w:type="dxa"/>
            <w:noWrap/>
            <w:vAlign w:val="bottom"/>
            <w:hideMark/>
          </w:tcPr>
          <w:p w14:paraId="0C096AC6" w14:textId="77777777" w:rsidR="000C3471" w:rsidRDefault="000C3471">
            <w:pPr>
              <w:jc w:val="right"/>
              <w:rPr>
                <w:rFonts w:ascii="Calibri" w:hAnsi="Calibri"/>
                <w:color w:val="000000"/>
              </w:rPr>
            </w:pPr>
            <w:r>
              <w:rPr>
                <w:rFonts w:ascii="Calibri" w:hAnsi="Calibri"/>
                <w:color w:val="000000"/>
              </w:rPr>
              <w:t>10,000.00</w:t>
            </w:r>
          </w:p>
        </w:tc>
        <w:tc>
          <w:tcPr>
            <w:tcW w:w="960" w:type="dxa"/>
            <w:noWrap/>
            <w:vAlign w:val="bottom"/>
            <w:hideMark/>
          </w:tcPr>
          <w:p w14:paraId="6051F243"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42C7E75B" w14:textId="77777777" w:rsidR="000C3471" w:rsidRDefault="000C3471">
            <w:pPr>
              <w:rPr>
                <w:rFonts w:ascii="Calibri" w:hAnsi="Calibri"/>
                <w:b/>
                <w:bCs/>
                <w:color w:val="000000"/>
              </w:rPr>
            </w:pPr>
            <w:r>
              <w:rPr>
                <w:rFonts w:ascii="Calibri" w:hAnsi="Calibri"/>
                <w:b/>
                <w:bCs/>
                <w:color w:val="000000"/>
              </w:rPr>
              <w:t>27</w:t>
            </w:r>
          </w:p>
        </w:tc>
        <w:tc>
          <w:tcPr>
            <w:tcW w:w="1060" w:type="dxa"/>
            <w:noWrap/>
            <w:vAlign w:val="bottom"/>
            <w:hideMark/>
          </w:tcPr>
          <w:p w14:paraId="0A0360EF" w14:textId="77777777" w:rsidR="000C3471" w:rsidRDefault="000C3471">
            <w:pPr>
              <w:jc w:val="right"/>
              <w:rPr>
                <w:rFonts w:ascii="Calibri" w:hAnsi="Calibri"/>
                <w:color w:val="000000"/>
              </w:rPr>
            </w:pPr>
            <w:r>
              <w:rPr>
                <w:rFonts w:ascii="Calibri" w:hAnsi="Calibri"/>
                <w:color w:val="000000"/>
              </w:rPr>
              <w:t>3,000.00</w:t>
            </w:r>
          </w:p>
        </w:tc>
      </w:tr>
      <w:tr w:rsidR="000C3471" w14:paraId="3D95DB6D" w14:textId="77777777" w:rsidTr="000C3471">
        <w:trPr>
          <w:trHeight w:val="300"/>
        </w:trPr>
        <w:tc>
          <w:tcPr>
            <w:tcW w:w="960" w:type="dxa"/>
            <w:noWrap/>
            <w:vAlign w:val="bottom"/>
            <w:hideMark/>
          </w:tcPr>
          <w:p w14:paraId="293B76A1" w14:textId="77777777" w:rsidR="000C3471" w:rsidRDefault="000C3471">
            <w:pPr>
              <w:rPr>
                <w:rFonts w:ascii="Calibri" w:hAnsi="Calibri"/>
                <w:b/>
                <w:bCs/>
                <w:color w:val="000000"/>
              </w:rPr>
            </w:pPr>
            <w:r>
              <w:rPr>
                <w:rFonts w:ascii="Calibri" w:hAnsi="Calibri"/>
                <w:b/>
                <w:bCs/>
                <w:color w:val="000000"/>
              </w:rPr>
              <w:t>13</w:t>
            </w:r>
          </w:p>
        </w:tc>
        <w:tc>
          <w:tcPr>
            <w:tcW w:w="1060" w:type="dxa"/>
            <w:noWrap/>
            <w:vAlign w:val="bottom"/>
            <w:hideMark/>
          </w:tcPr>
          <w:p w14:paraId="6942D03C" w14:textId="77777777" w:rsidR="000C3471" w:rsidRDefault="000C3471">
            <w:pPr>
              <w:jc w:val="right"/>
              <w:rPr>
                <w:rFonts w:ascii="Calibri" w:hAnsi="Calibri"/>
                <w:color w:val="000000"/>
              </w:rPr>
            </w:pPr>
            <w:r>
              <w:rPr>
                <w:rFonts w:ascii="Calibri" w:hAnsi="Calibri"/>
                <w:color w:val="000000"/>
              </w:rPr>
              <w:t>8,000.00</w:t>
            </w:r>
          </w:p>
        </w:tc>
        <w:tc>
          <w:tcPr>
            <w:tcW w:w="960" w:type="dxa"/>
            <w:noWrap/>
            <w:vAlign w:val="bottom"/>
            <w:hideMark/>
          </w:tcPr>
          <w:p w14:paraId="433B6E28"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59FDBEA2" w14:textId="77777777" w:rsidR="000C3471" w:rsidRDefault="000C3471">
            <w:pPr>
              <w:rPr>
                <w:rFonts w:ascii="Calibri" w:hAnsi="Calibri"/>
                <w:b/>
                <w:bCs/>
                <w:color w:val="000000"/>
              </w:rPr>
            </w:pPr>
            <w:r>
              <w:rPr>
                <w:rFonts w:ascii="Calibri" w:hAnsi="Calibri"/>
                <w:b/>
                <w:bCs/>
                <w:color w:val="000000"/>
              </w:rPr>
              <w:t>28</w:t>
            </w:r>
          </w:p>
        </w:tc>
        <w:tc>
          <w:tcPr>
            <w:tcW w:w="1060" w:type="dxa"/>
            <w:noWrap/>
            <w:vAlign w:val="bottom"/>
            <w:hideMark/>
          </w:tcPr>
          <w:p w14:paraId="76873F57" w14:textId="77777777" w:rsidR="000C3471" w:rsidRDefault="000C3471">
            <w:pPr>
              <w:jc w:val="right"/>
              <w:rPr>
                <w:rFonts w:ascii="Calibri" w:hAnsi="Calibri"/>
                <w:color w:val="000000"/>
              </w:rPr>
            </w:pPr>
            <w:r>
              <w:rPr>
                <w:rFonts w:ascii="Calibri" w:hAnsi="Calibri"/>
                <w:color w:val="000000"/>
              </w:rPr>
              <w:t>3,000.00</w:t>
            </w:r>
          </w:p>
        </w:tc>
      </w:tr>
      <w:tr w:rsidR="000C3471" w14:paraId="39027789" w14:textId="77777777" w:rsidTr="000C3471">
        <w:trPr>
          <w:trHeight w:val="300"/>
        </w:trPr>
        <w:tc>
          <w:tcPr>
            <w:tcW w:w="960" w:type="dxa"/>
            <w:noWrap/>
            <w:vAlign w:val="bottom"/>
            <w:hideMark/>
          </w:tcPr>
          <w:p w14:paraId="390FB0F3" w14:textId="77777777" w:rsidR="000C3471" w:rsidRDefault="000C3471">
            <w:pPr>
              <w:rPr>
                <w:rFonts w:ascii="Calibri" w:hAnsi="Calibri"/>
                <w:b/>
                <w:bCs/>
                <w:color w:val="000000"/>
              </w:rPr>
            </w:pPr>
            <w:r>
              <w:rPr>
                <w:rFonts w:ascii="Calibri" w:hAnsi="Calibri"/>
                <w:b/>
                <w:bCs/>
                <w:color w:val="000000"/>
              </w:rPr>
              <w:t>14</w:t>
            </w:r>
          </w:p>
        </w:tc>
        <w:tc>
          <w:tcPr>
            <w:tcW w:w="1060" w:type="dxa"/>
            <w:noWrap/>
            <w:vAlign w:val="bottom"/>
            <w:hideMark/>
          </w:tcPr>
          <w:p w14:paraId="2A0437A4" w14:textId="77777777" w:rsidR="000C3471" w:rsidRDefault="000C3471">
            <w:pPr>
              <w:jc w:val="right"/>
              <w:rPr>
                <w:rFonts w:ascii="Calibri" w:hAnsi="Calibri"/>
                <w:color w:val="000000"/>
              </w:rPr>
            </w:pPr>
            <w:r>
              <w:rPr>
                <w:rFonts w:ascii="Calibri" w:hAnsi="Calibri"/>
                <w:color w:val="000000"/>
              </w:rPr>
              <w:t>7,000.00</w:t>
            </w:r>
          </w:p>
        </w:tc>
        <w:tc>
          <w:tcPr>
            <w:tcW w:w="960" w:type="dxa"/>
            <w:noWrap/>
            <w:vAlign w:val="bottom"/>
            <w:hideMark/>
          </w:tcPr>
          <w:p w14:paraId="7ED74E7D"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24EB0F4B" w14:textId="77777777" w:rsidR="000C3471" w:rsidRDefault="000C3471">
            <w:pPr>
              <w:rPr>
                <w:rFonts w:ascii="Calibri" w:hAnsi="Calibri"/>
                <w:b/>
                <w:bCs/>
                <w:color w:val="000000"/>
              </w:rPr>
            </w:pPr>
            <w:r>
              <w:rPr>
                <w:rFonts w:ascii="Calibri" w:hAnsi="Calibri"/>
                <w:b/>
                <w:bCs/>
                <w:color w:val="000000"/>
              </w:rPr>
              <w:t>29</w:t>
            </w:r>
          </w:p>
        </w:tc>
        <w:tc>
          <w:tcPr>
            <w:tcW w:w="1060" w:type="dxa"/>
            <w:noWrap/>
            <w:vAlign w:val="bottom"/>
            <w:hideMark/>
          </w:tcPr>
          <w:p w14:paraId="68B669B7" w14:textId="77777777" w:rsidR="000C3471" w:rsidRDefault="000C3471">
            <w:pPr>
              <w:jc w:val="right"/>
              <w:rPr>
                <w:rFonts w:ascii="Calibri" w:hAnsi="Calibri"/>
                <w:color w:val="000000"/>
              </w:rPr>
            </w:pPr>
            <w:r>
              <w:rPr>
                <w:rFonts w:ascii="Calibri" w:hAnsi="Calibri"/>
                <w:color w:val="000000"/>
              </w:rPr>
              <w:t>3,000.00</w:t>
            </w:r>
          </w:p>
        </w:tc>
      </w:tr>
      <w:tr w:rsidR="000C3471" w14:paraId="2C127C6E" w14:textId="77777777" w:rsidTr="000C3471">
        <w:trPr>
          <w:trHeight w:val="300"/>
        </w:trPr>
        <w:tc>
          <w:tcPr>
            <w:tcW w:w="960" w:type="dxa"/>
            <w:noWrap/>
            <w:vAlign w:val="bottom"/>
            <w:hideMark/>
          </w:tcPr>
          <w:p w14:paraId="2EB08562" w14:textId="77777777" w:rsidR="000C3471" w:rsidRDefault="000C3471">
            <w:pPr>
              <w:rPr>
                <w:rFonts w:ascii="Calibri" w:hAnsi="Calibri"/>
                <w:b/>
                <w:bCs/>
                <w:color w:val="000000"/>
              </w:rPr>
            </w:pPr>
            <w:r>
              <w:rPr>
                <w:rFonts w:ascii="Calibri" w:hAnsi="Calibri"/>
                <w:b/>
                <w:bCs/>
                <w:color w:val="000000"/>
              </w:rPr>
              <w:t>15</w:t>
            </w:r>
          </w:p>
        </w:tc>
        <w:tc>
          <w:tcPr>
            <w:tcW w:w="1060" w:type="dxa"/>
            <w:noWrap/>
            <w:vAlign w:val="bottom"/>
            <w:hideMark/>
          </w:tcPr>
          <w:p w14:paraId="44F9C66F" w14:textId="77777777" w:rsidR="000C3471" w:rsidRDefault="000C3471">
            <w:pPr>
              <w:jc w:val="right"/>
              <w:rPr>
                <w:rFonts w:ascii="Calibri" w:hAnsi="Calibri"/>
                <w:color w:val="000000"/>
                <w:u w:val="single"/>
              </w:rPr>
            </w:pPr>
            <w:r>
              <w:rPr>
                <w:rFonts w:ascii="Calibri" w:hAnsi="Calibri"/>
                <w:color w:val="000000"/>
                <w:u w:val="single"/>
              </w:rPr>
              <w:t>6,000.00</w:t>
            </w:r>
          </w:p>
        </w:tc>
        <w:tc>
          <w:tcPr>
            <w:tcW w:w="960" w:type="dxa"/>
            <w:noWrap/>
            <w:vAlign w:val="bottom"/>
            <w:hideMark/>
          </w:tcPr>
          <w:p w14:paraId="3D3E7541"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20250BCB" w14:textId="77777777" w:rsidR="000C3471" w:rsidRDefault="000C3471">
            <w:pPr>
              <w:rPr>
                <w:rFonts w:ascii="Calibri" w:hAnsi="Calibri"/>
                <w:b/>
                <w:bCs/>
                <w:color w:val="000000"/>
              </w:rPr>
            </w:pPr>
            <w:r>
              <w:rPr>
                <w:rFonts w:ascii="Calibri" w:hAnsi="Calibri"/>
                <w:b/>
                <w:bCs/>
                <w:color w:val="000000"/>
              </w:rPr>
              <w:t>30</w:t>
            </w:r>
          </w:p>
        </w:tc>
        <w:tc>
          <w:tcPr>
            <w:tcW w:w="1060" w:type="dxa"/>
            <w:noWrap/>
            <w:vAlign w:val="bottom"/>
            <w:hideMark/>
          </w:tcPr>
          <w:p w14:paraId="484221AB" w14:textId="77777777" w:rsidR="000C3471" w:rsidRDefault="000C3471">
            <w:pPr>
              <w:jc w:val="right"/>
              <w:rPr>
                <w:rFonts w:ascii="Calibri" w:hAnsi="Calibri"/>
                <w:color w:val="000000"/>
                <w:u w:val="single"/>
              </w:rPr>
            </w:pPr>
            <w:r>
              <w:rPr>
                <w:rFonts w:ascii="Calibri" w:hAnsi="Calibri"/>
                <w:color w:val="000000"/>
                <w:u w:val="single"/>
              </w:rPr>
              <w:t>3,000.00</w:t>
            </w:r>
          </w:p>
        </w:tc>
      </w:tr>
      <w:tr w:rsidR="000C3471" w14:paraId="6901518B" w14:textId="77777777" w:rsidTr="000C3471">
        <w:trPr>
          <w:trHeight w:val="300"/>
        </w:trPr>
        <w:tc>
          <w:tcPr>
            <w:tcW w:w="960" w:type="dxa"/>
            <w:noWrap/>
            <w:vAlign w:val="bottom"/>
            <w:hideMark/>
          </w:tcPr>
          <w:p w14:paraId="5C3C6399" w14:textId="77777777" w:rsidR="000C3471" w:rsidRDefault="000C3471">
            <w:pPr>
              <w:rPr>
                <w:rFonts w:ascii="Calibri" w:hAnsi="Calibri"/>
                <w:color w:val="000000"/>
              </w:rPr>
            </w:pPr>
            <w:r>
              <w:rPr>
                <w:rFonts w:ascii="Calibri" w:hAnsi="Calibri"/>
                <w:color w:val="000000"/>
              </w:rPr>
              <w:t> </w:t>
            </w:r>
          </w:p>
        </w:tc>
        <w:tc>
          <w:tcPr>
            <w:tcW w:w="1060" w:type="dxa"/>
            <w:noWrap/>
            <w:vAlign w:val="bottom"/>
            <w:hideMark/>
          </w:tcPr>
          <w:p w14:paraId="13C5C40B" w14:textId="77777777" w:rsidR="000C3471" w:rsidRDefault="000C3471">
            <w:pPr>
              <w:jc w:val="right"/>
              <w:rPr>
                <w:rFonts w:ascii="Calibri" w:hAnsi="Calibri"/>
                <w:color w:val="000000"/>
              </w:rPr>
            </w:pPr>
            <w:r>
              <w:rPr>
                <w:rFonts w:ascii="Calibri" w:hAnsi="Calibri"/>
                <w:color w:val="000000"/>
              </w:rPr>
              <w:t>201,000.00</w:t>
            </w:r>
          </w:p>
        </w:tc>
        <w:tc>
          <w:tcPr>
            <w:tcW w:w="960" w:type="dxa"/>
            <w:noWrap/>
            <w:vAlign w:val="bottom"/>
            <w:hideMark/>
          </w:tcPr>
          <w:p w14:paraId="24FE9D35"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56E1D178" w14:textId="77777777" w:rsidR="000C3471" w:rsidRDefault="000C3471">
            <w:pPr>
              <w:rPr>
                <w:rFonts w:ascii="Calibri" w:hAnsi="Calibri"/>
                <w:color w:val="000000"/>
              </w:rPr>
            </w:pPr>
            <w:r>
              <w:rPr>
                <w:rFonts w:ascii="Calibri" w:hAnsi="Calibri"/>
                <w:color w:val="000000"/>
              </w:rPr>
              <w:t> </w:t>
            </w:r>
          </w:p>
        </w:tc>
        <w:tc>
          <w:tcPr>
            <w:tcW w:w="1060" w:type="dxa"/>
            <w:noWrap/>
            <w:vAlign w:val="bottom"/>
            <w:hideMark/>
          </w:tcPr>
          <w:p w14:paraId="302DD2EB" w14:textId="77777777" w:rsidR="000C3471" w:rsidRDefault="000C3471">
            <w:pPr>
              <w:jc w:val="right"/>
              <w:rPr>
                <w:rFonts w:ascii="Calibri" w:hAnsi="Calibri"/>
                <w:color w:val="000000"/>
              </w:rPr>
            </w:pPr>
            <w:r>
              <w:rPr>
                <w:rFonts w:ascii="Calibri" w:hAnsi="Calibri"/>
                <w:color w:val="000000"/>
              </w:rPr>
              <w:t>57,500.00</w:t>
            </w:r>
          </w:p>
        </w:tc>
      </w:tr>
      <w:tr w:rsidR="000C3471" w14:paraId="6CAFBC55" w14:textId="77777777" w:rsidTr="000C3471">
        <w:trPr>
          <w:trHeight w:val="300"/>
        </w:trPr>
        <w:tc>
          <w:tcPr>
            <w:tcW w:w="960" w:type="dxa"/>
            <w:noWrap/>
            <w:vAlign w:val="bottom"/>
            <w:hideMark/>
          </w:tcPr>
          <w:p w14:paraId="72A228F8" w14:textId="77777777" w:rsidR="000C3471" w:rsidRDefault="000C3471">
            <w:pPr>
              <w:rPr>
                <w:rFonts w:ascii="Calibri" w:hAnsi="Calibri"/>
                <w:b/>
                <w:bCs/>
                <w:color w:val="000000"/>
              </w:rPr>
            </w:pPr>
            <w:r>
              <w:rPr>
                <w:rFonts w:ascii="Calibri" w:hAnsi="Calibri"/>
                <w:b/>
                <w:bCs/>
                <w:color w:val="000000"/>
              </w:rPr>
              <w:t>ΣΥΝΟΛΟ</w:t>
            </w:r>
          </w:p>
        </w:tc>
        <w:tc>
          <w:tcPr>
            <w:tcW w:w="1060" w:type="dxa"/>
            <w:noWrap/>
            <w:vAlign w:val="bottom"/>
            <w:hideMark/>
          </w:tcPr>
          <w:p w14:paraId="520AAC60"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7E83C97F"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20D5F930" w14:textId="77777777" w:rsidR="000C3471" w:rsidRDefault="000C3471">
            <w:pPr>
              <w:rPr>
                <w:rFonts w:ascii="Calibri" w:hAnsi="Calibri"/>
                <w:color w:val="000000"/>
              </w:rPr>
            </w:pPr>
            <w:r>
              <w:rPr>
                <w:rFonts w:ascii="Calibri" w:hAnsi="Calibri"/>
                <w:color w:val="000000"/>
              </w:rPr>
              <w:t> </w:t>
            </w:r>
          </w:p>
        </w:tc>
        <w:tc>
          <w:tcPr>
            <w:tcW w:w="1060" w:type="dxa"/>
            <w:noWrap/>
            <w:vAlign w:val="bottom"/>
            <w:hideMark/>
          </w:tcPr>
          <w:p w14:paraId="4BC55737" w14:textId="77777777" w:rsidR="000C3471" w:rsidRDefault="000C3471">
            <w:pPr>
              <w:jc w:val="right"/>
              <w:rPr>
                <w:rFonts w:ascii="Calibri" w:hAnsi="Calibri"/>
                <w:b/>
                <w:bCs/>
                <w:color w:val="000000"/>
              </w:rPr>
            </w:pPr>
            <w:r>
              <w:rPr>
                <w:rFonts w:ascii="Calibri" w:hAnsi="Calibri"/>
                <w:b/>
                <w:bCs/>
                <w:color w:val="000000"/>
              </w:rPr>
              <w:t>258,500.00</w:t>
            </w:r>
          </w:p>
        </w:tc>
      </w:tr>
      <w:tr w:rsidR="000C3471" w14:paraId="5F4C49BD" w14:textId="77777777" w:rsidTr="000C3471">
        <w:trPr>
          <w:trHeight w:val="300"/>
        </w:trPr>
        <w:tc>
          <w:tcPr>
            <w:tcW w:w="960" w:type="dxa"/>
            <w:noWrap/>
            <w:vAlign w:val="bottom"/>
            <w:hideMark/>
          </w:tcPr>
          <w:p w14:paraId="2CD9038A" w14:textId="77777777" w:rsidR="000C3471" w:rsidRDefault="000C3471">
            <w:pPr>
              <w:rPr>
                <w:rFonts w:ascii="Calibri" w:hAnsi="Calibri"/>
                <w:color w:val="000000"/>
              </w:rPr>
            </w:pPr>
            <w:r>
              <w:rPr>
                <w:rFonts w:ascii="Calibri" w:hAnsi="Calibri"/>
                <w:color w:val="000000"/>
              </w:rPr>
              <w:t> </w:t>
            </w:r>
          </w:p>
        </w:tc>
        <w:tc>
          <w:tcPr>
            <w:tcW w:w="1060" w:type="dxa"/>
            <w:noWrap/>
            <w:vAlign w:val="bottom"/>
            <w:hideMark/>
          </w:tcPr>
          <w:p w14:paraId="1C6985F3"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17447354" w14:textId="77777777" w:rsidR="000C3471" w:rsidRDefault="000C3471">
            <w:pPr>
              <w:rPr>
                <w:rFonts w:ascii="Calibri" w:hAnsi="Calibri"/>
                <w:color w:val="000000"/>
              </w:rPr>
            </w:pPr>
            <w:r>
              <w:rPr>
                <w:rFonts w:ascii="Calibri" w:hAnsi="Calibri"/>
                <w:color w:val="000000"/>
              </w:rPr>
              <w:t> </w:t>
            </w:r>
          </w:p>
        </w:tc>
        <w:tc>
          <w:tcPr>
            <w:tcW w:w="960" w:type="dxa"/>
            <w:noWrap/>
            <w:vAlign w:val="bottom"/>
            <w:hideMark/>
          </w:tcPr>
          <w:p w14:paraId="38090BE6" w14:textId="77777777" w:rsidR="000C3471" w:rsidRDefault="000C3471">
            <w:pPr>
              <w:rPr>
                <w:rFonts w:ascii="Calibri" w:hAnsi="Calibri"/>
                <w:color w:val="000000"/>
              </w:rPr>
            </w:pPr>
            <w:r>
              <w:rPr>
                <w:rFonts w:ascii="Calibri" w:hAnsi="Calibri"/>
                <w:color w:val="000000"/>
              </w:rPr>
              <w:t> </w:t>
            </w:r>
          </w:p>
        </w:tc>
        <w:tc>
          <w:tcPr>
            <w:tcW w:w="1060" w:type="dxa"/>
            <w:noWrap/>
            <w:vAlign w:val="bottom"/>
            <w:hideMark/>
          </w:tcPr>
          <w:p w14:paraId="4E1A3ABD" w14:textId="77777777" w:rsidR="000C3471" w:rsidRDefault="000C3471">
            <w:pPr>
              <w:rPr>
                <w:rFonts w:ascii="Calibri" w:hAnsi="Calibri"/>
                <w:color w:val="000000"/>
              </w:rPr>
            </w:pPr>
            <w:r>
              <w:rPr>
                <w:rFonts w:ascii="Calibri" w:hAnsi="Calibri"/>
                <w:color w:val="000000"/>
              </w:rPr>
              <w:t> </w:t>
            </w:r>
          </w:p>
        </w:tc>
      </w:tr>
    </w:tbl>
    <w:p w14:paraId="0CB5B2C7" w14:textId="77777777" w:rsidR="000C3471" w:rsidRDefault="000C3471" w:rsidP="008E0A05">
      <w:pPr>
        <w:ind w:left="0"/>
        <w:jc w:val="both"/>
        <w:rPr>
          <w:lang w:val="el-GR"/>
        </w:rPr>
      </w:pPr>
    </w:p>
    <w:p w14:paraId="31982AF9" w14:textId="77777777" w:rsidR="00471760" w:rsidRDefault="00471760" w:rsidP="000C3471">
      <w:pPr>
        <w:jc w:val="both"/>
        <w:rPr>
          <w:lang w:val="el-GR"/>
        </w:rPr>
      </w:pPr>
    </w:p>
    <w:p w14:paraId="35B57284" w14:textId="77777777" w:rsidR="000C3471" w:rsidRDefault="000C3471" w:rsidP="000C3471">
      <w:pPr>
        <w:numPr>
          <w:ilvl w:val="0"/>
          <w:numId w:val="2"/>
        </w:numPr>
        <w:jc w:val="both"/>
        <w:rPr>
          <w:lang w:val="el-GR"/>
        </w:rPr>
      </w:pPr>
      <w:r>
        <w:rPr>
          <w:lang w:val="el-GR"/>
        </w:rPr>
        <w:t xml:space="preserve">Νικητές - </w:t>
      </w:r>
      <w:proofErr w:type="spellStart"/>
      <w:r>
        <w:rPr>
          <w:lang w:val="el-GR"/>
        </w:rPr>
        <w:t>τριες</w:t>
      </w:r>
      <w:proofErr w:type="spellEnd"/>
      <w:r>
        <w:rPr>
          <w:lang w:val="el-GR"/>
        </w:rPr>
        <w:t xml:space="preserve"> του </w:t>
      </w:r>
      <w:proofErr w:type="spellStart"/>
      <w:r>
        <w:rPr>
          <w:lang w:val="el-GR"/>
        </w:rPr>
        <w:t>Παγκυπρίου</w:t>
      </w:r>
      <w:proofErr w:type="spellEnd"/>
      <w:r>
        <w:rPr>
          <w:lang w:val="el-GR"/>
        </w:rPr>
        <w:t xml:space="preserve"> Πρωταθλήματος Ανδρών και Γυναικών  που  δεν περιλαμβάνονται στις θέσεις 1 – 30 της κατάταξης του συστήματος βαθμών.</w:t>
      </w:r>
    </w:p>
    <w:p w14:paraId="0CF7068D" w14:textId="77777777" w:rsidR="000C3471" w:rsidRDefault="000C3471" w:rsidP="000C3471">
      <w:pPr>
        <w:jc w:val="both"/>
        <w:rPr>
          <w:lang w:val="el-GR"/>
        </w:rPr>
      </w:pPr>
    </w:p>
    <w:p w14:paraId="7BC30578" w14:textId="77777777" w:rsidR="000C3471" w:rsidRDefault="000C3471" w:rsidP="000C3471">
      <w:pPr>
        <w:numPr>
          <w:ilvl w:val="0"/>
          <w:numId w:val="2"/>
        </w:numPr>
        <w:jc w:val="both"/>
        <w:rPr>
          <w:lang w:val="el-GR"/>
        </w:rPr>
      </w:pPr>
      <w:r>
        <w:rPr>
          <w:lang w:val="el-GR"/>
        </w:rPr>
        <w:t xml:space="preserve">Αθλητές - </w:t>
      </w:r>
      <w:proofErr w:type="spellStart"/>
      <w:r>
        <w:rPr>
          <w:lang w:val="el-GR"/>
        </w:rPr>
        <w:t>τριες</w:t>
      </w:r>
      <w:proofErr w:type="spellEnd"/>
      <w:r>
        <w:rPr>
          <w:lang w:val="el-GR"/>
        </w:rPr>
        <w:t xml:space="preserve"> που δεν εντάσσονται στις δύο (2) προηγούμενες κατηγορίες και συμμετέχουν  στο Ευρωπαϊκό Πρωτάθλημα Ομάδων σα βασικοί αθλητές της  Εθνικής  ομάδας στα ατομικά αγωνίσματα. Οι αθλητές - </w:t>
      </w:r>
      <w:proofErr w:type="spellStart"/>
      <w:r>
        <w:rPr>
          <w:lang w:val="el-GR"/>
        </w:rPr>
        <w:t>τριες</w:t>
      </w:r>
      <w:proofErr w:type="spellEnd"/>
      <w:r>
        <w:rPr>
          <w:lang w:val="el-GR"/>
        </w:rPr>
        <w:t xml:space="preserve"> που επιλέγονται εκτάκτως να συμμετάσχουν για σκοπούς αντικατάστασης βασικών αθλητών των εθνικών ομάδων δεν θεωρούνται αυτοδικαίως βασικοί.</w:t>
      </w:r>
      <w:r>
        <w:rPr>
          <w:lang w:val="el-GR"/>
        </w:rPr>
        <w:tab/>
      </w:r>
    </w:p>
    <w:p w14:paraId="03B5B9EB" w14:textId="77777777" w:rsidR="008E0A05" w:rsidRDefault="008E0A05" w:rsidP="008E0A05">
      <w:pPr>
        <w:pStyle w:val="ListParagraph"/>
        <w:rPr>
          <w:lang w:val="el-GR"/>
        </w:rPr>
      </w:pPr>
    </w:p>
    <w:p w14:paraId="6DAA2072" w14:textId="77777777" w:rsidR="008E0A05" w:rsidRDefault="008E0A05" w:rsidP="008E0A05">
      <w:pPr>
        <w:pStyle w:val="ListParagraph"/>
        <w:numPr>
          <w:ilvl w:val="0"/>
          <w:numId w:val="7"/>
        </w:numPr>
        <w:jc w:val="center"/>
        <w:rPr>
          <w:lang w:val="el-GR"/>
        </w:rPr>
      </w:pPr>
      <w:r>
        <w:rPr>
          <w:lang w:val="el-GR"/>
        </w:rPr>
        <w:lastRenderedPageBreak/>
        <w:t>3 -</w:t>
      </w:r>
    </w:p>
    <w:p w14:paraId="32AB9878" w14:textId="77777777" w:rsidR="008E0A05" w:rsidRDefault="008E0A05" w:rsidP="008E0A05">
      <w:pPr>
        <w:ind w:left="1224"/>
        <w:jc w:val="both"/>
        <w:rPr>
          <w:lang w:val="el-GR"/>
        </w:rPr>
      </w:pPr>
    </w:p>
    <w:p w14:paraId="7C051286" w14:textId="77777777" w:rsidR="008E0A05" w:rsidRDefault="008E0A05" w:rsidP="008E0A05">
      <w:pPr>
        <w:ind w:left="0"/>
        <w:jc w:val="both"/>
        <w:rPr>
          <w:lang w:val="el-GR"/>
        </w:rPr>
      </w:pPr>
    </w:p>
    <w:p w14:paraId="69A4A433" w14:textId="77777777" w:rsidR="000C3471" w:rsidRDefault="000C3471" w:rsidP="000C3471">
      <w:pPr>
        <w:jc w:val="both"/>
        <w:rPr>
          <w:lang w:val="el-GR"/>
        </w:rPr>
      </w:pPr>
    </w:p>
    <w:p w14:paraId="6C3C2CBD" w14:textId="77777777" w:rsidR="000C3471" w:rsidRDefault="000C3471" w:rsidP="000C3471">
      <w:pPr>
        <w:ind w:left="360" w:firstLine="360"/>
        <w:jc w:val="both"/>
        <w:rPr>
          <w:lang w:val="el-GR"/>
        </w:rPr>
      </w:pPr>
      <w:r>
        <w:rPr>
          <w:lang w:val="el-GR"/>
        </w:rPr>
        <w:t>ΣΗΜΕΙΩΣΗ:</w:t>
      </w:r>
    </w:p>
    <w:p w14:paraId="5B8D444C" w14:textId="77777777" w:rsidR="000C3471" w:rsidRDefault="000C3471" w:rsidP="000C3471">
      <w:pPr>
        <w:ind w:left="720"/>
        <w:jc w:val="both"/>
        <w:rPr>
          <w:lang w:val="el-GR"/>
        </w:rPr>
      </w:pPr>
      <w:r>
        <w:rPr>
          <w:lang w:val="el-GR"/>
        </w:rPr>
        <w:t>Σε περίπτωση που το Ευρωπαϊκό Πρωτάθλημα δεν διεξάγεται μια χρονιά,  λόγω της ταυτόχρονης διεξαγωγής του Ευρωπαϊκού Πρωταθλήματος Ανδρών – Γυναικών και των Ολυμπιακών Αγώνων, είναι δυνατό το Διοικητικό Συμβούλιο της ΚΟΕΑΣ να καθορίζει διαφορετικό κριτήριο επιχορήγησης βασικών αθλητών-τριών που δεν εμπίπτουν στις δύο προηγούμενες πρόνοιες.</w:t>
      </w:r>
    </w:p>
    <w:p w14:paraId="5581F857" w14:textId="77777777" w:rsidR="000C3471" w:rsidRDefault="000C3471" w:rsidP="000C3471">
      <w:pPr>
        <w:jc w:val="both"/>
        <w:rPr>
          <w:lang w:val="el-GR"/>
        </w:rPr>
      </w:pPr>
    </w:p>
    <w:p w14:paraId="76210E8C" w14:textId="77777777" w:rsidR="000C3471" w:rsidRDefault="000C3471" w:rsidP="000C3471">
      <w:pPr>
        <w:numPr>
          <w:ilvl w:val="0"/>
          <w:numId w:val="2"/>
        </w:numPr>
        <w:jc w:val="both"/>
        <w:rPr>
          <w:lang w:val="el-GR"/>
        </w:rPr>
      </w:pPr>
      <w:r>
        <w:rPr>
          <w:lang w:val="el-GR"/>
        </w:rPr>
        <w:t xml:space="preserve">Αθλητές - </w:t>
      </w:r>
      <w:proofErr w:type="spellStart"/>
      <w:r>
        <w:rPr>
          <w:lang w:val="el-GR"/>
        </w:rPr>
        <w:t>τριες</w:t>
      </w:r>
      <w:proofErr w:type="spellEnd"/>
      <w:r>
        <w:rPr>
          <w:lang w:val="el-GR"/>
        </w:rPr>
        <w:t xml:space="preserve"> που θεωρούνται βασικοί στις Εθνικές Ομάδες Ανδρών &amp; Γυναικών, αλλά λόγω αποδεδειγμένου τραυματισμού δεν αξιολογηθούν στις κατηγορίες 1, 2 και 3, είναι δυνατό να επιχορηγηθούν με απόφαση του Διοικητικού Συμβουλίου, ανάλογα με την κάθε περίπτωση.</w:t>
      </w:r>
    </w:p>
    <w:p w14:paraId="6D38151B" w14:textId="77777777" w:rsidR="000C3471" w:rsidRDefault="000C3471" w:rsidP="000C3471">
      <w:pPr>
        <w:ind w:left="360"/>
        <w:jc w:val="both"/>
        <w:rPr>
          <w:lang w:val="el-GR"/>
        </w:rPr>
      </w:pPr>
    </w:p>
    <w:p w14:paraId="1B8E9D94" w14:textId="77777777" w:rsidR="000C3471" w:rsidRDefault="000C3471" w:rsidP="000C3471">
      <w:pPr>
        <w:jc w:val="both"/>
        <w:rPr>
          <w:lang w:val="el-GR"/>
        </w:rPr>
      </w:pPr>
      <w:r>
        <w:rPr>
          <w:lang w:val="el-GR"/>
        </w:rPr>
        <w:t>Τα ποσά που θα επιχορηγούνται στις κατηγορίες 2, 3 και 4 θα καθορίζονται από το  Διοικητικό Συμβούλιο  της ΚΟΕΑΣ.</w:t>
      </w:r>
    </w:p>
    <w:p w14:paraId="493FF87A" w14:textId="77777777" w:rsidR="000C3471" w:rsidRDefault="000C3471" w:rsidP="000C3471">
      <w:pPr>
        <w:jc w:val="both"/>
        <w:rPr>
          <w:u w:val="single"/>
          <w:lang w:val="el-GR"/>
        </w:rPr>
      </w:pPr>
    </w:p>
    <w:p w14:paraId="362C45A0" w14:textId="77777777" w:rsidR="000C3471" w:rsidRDefault="000C3471" w:rsidP="000C3471">
      <w:pPr>
        <w:jc w:val="both"/>
        <w:rPr>
          <w:sz w:val="28"/>
          <w:szCs w:val="28"/>
          <w:u w:val="single"/>
          <w:lang w:val="el-GR"/>
        </w:rPr>
      </w:pPr>
      <w:r>
        <w:rPr>
          <w:sz w:val="28"/>
          <w:szCs w:val="28"/>
          <w:u w:val="single"/>
          <w:lang w:val="el-GR"/>
        </w:rPr>
        <w:t>Φιλοσοφία Σχεδιασμού</w:t>
      </w:r>
    </w:p>
    <w:p w14:paraId="5B77D4C7" w14:textId="77777777" w:rsidR="000C3471" w:rsidRDefault="000C3471" w:rsidP="000C3471">
      <w:pPr>
        <w:jc w:val="both"/>
        <w:rPr>
          <w:lang w:val="el-GR"/>
        </w:rPr>
      </w:pPr>
    </w:p>
    <w:p w14:paraId="1F2AC557" w14:textId="77777777" w:rsidR="000C3471" w:rsidRDefault="000C3471" w:rsidP="000C3471">
      <w:pPr>
        <w:jc w:val="both"/>
        <w:rPr>
          <w:lang w:val="el-GR"/>
        </w:rPr>
      </w:pPr>
      <w:r>
        <w:rPr>
          <w:lang w:val="el-GR"/>
        </w:rPr>
        <w:t xml:space="preserve">Ο Σχεδιασμός αξιολογεί τον κάθε αθλητή – </w:t>
      </w:r>
      <w:proofErr w:type="spellStart"/>
      <w:r>
        <w:rPr>
          <w:lang w:val="el-GR"/>
        </w:rPr>
        <w:t>τρια</w:t>
      </w:r>
      <w:proofErr w:type="spellEnd"/>
      <w:r>
        <w:rPr>
          <w:lang w:val="el-GR"/>
        </w:rPr>
        <w:t xml:space="preserve"> για τη συνολική αγωνιστική παρουσία, την προσφορά στον Κυπριακό Στίβο, τις επιδόσεις και το επίπεδο του τα τελευταία οκτώ χρόνια.</w:t>
      </w:r>
    </w:p>
    <w:p w14:paraId="46E1556D" w14:textId="77777777" w:rsidR="000C3471" w:rsidRDefault="000C3471" w:rsidP="000C3471">
      <w:pPr>
        <w:jc w:val="both"/>
        <w:rPr>
          <w:lang w:val="el-GR"/>
        </w:rPr>
      </w:pPr>
    </w:p>
    <w:p w14:paraId="4D9700A0" w14:textId="77777777" w:rsidR="000C3471" w:rsidRDefault="000C3471" w:rsidP="000C3471">
      <w:pPr>
        <w:jc w:val="both"/>
        <w:rPr>
          <w:b/>
          <w:bCs/>
          <w:color w:val="000000"/>
          <w:lang w:val="el-GR"/>
        </w:rPr>
      </w:pPr>
      <w:r>
        <w:rPr>
          <w:lang w:val="el-GR"/>
        </w:rPr>
        <w:t xml:space="preserve">Ο αθλητής – </w:t>
      </w:r>
      <w:proofErr w:type="spellStart"/>
      <w:r>
        <w:rPr>
          <w:lang w:val="el-GR"/>
        </w:rPr>
        <w:t>τρια</w:t>
      </w:r>
      <w:proofErr w:type="spellEnd"/>
      <w:r>
        <w:rPr>
          <w:lang w:val="el-GR"/>
        </w:rPr>
        <w:t xml:space="preserve"> πιστώνεται με συγκεκριμένους βαθμούς,  δίδοντας ιδιαίτερη σημασία στις μεγάλες διοργανώσεις και στην ατομική επίδοση που αξιολογείται με βάση την ουγγρική βαθμολογία που είναι απόλυτα αποδεκτή σε Παγκόσμιο επίπεδο και αποτελεί την επίσημη βαθμολογία της </w:t>
      </w:r>
      <w:r w:rsidR="00DD1401">
        <w:rPr>
          <w:color w:val="000000"/>
          <w:lang w:val="el-GR"/>
        </w:rPr>
        <w:t xml:space="preserve">Παγκόσμιας Ομοσπονδίας – </w:t>
      </w:r>
      <w:r w:rsidR="00DD1401">
        <w:rPr>
          <w:color w:val="000000"/>
        </w:rPr>
        <w:t>World</w:t>
      </w:r>
      <w:r w:rsidR="00DD1401">
        <w:rPr>
          <w:color w:val="000000"/>
          <w:lang w:val="el-GR"/>
        </w:rPr>
        <w:t xml:space="preserve"> </w:t>
      </w:r>
      <w:r w:rsidR="00DD1401">
        <w:rPr>
          <w:color w:val="000000"/>
        </w:rPr>
        <w:t>Athletics</w:t>
      </w:r>
      <w:r w:rsidR="00DD1401">
        <w:rPr>
          <w:color w:val="000000"/>
          <w:lang w:val="el-GR"/>
        </w:rPr>
        <w:t>.</w:t>
      </w:r>
      <w:r w:rsidR="008E0A05">
        <w:rPr>
          <w:color w:val="000000"/>
          <w:lang w:val="el-GR"/>
        </w:rPr>
        <w:t xml:space="preserve"> </w:t>
      </w:r>
      <w:r w:rsidR="008E0A05">
        <w:rPr>
          <w:b/>
          <w:bCs/>
          <w:color w:val="000000"/>
          <w:lang w:val="el-GR"/>
        </w:rPr>
        <w:t>Σημειώνεται ότι η Ομοσπονδία μπορεί να επανέλθει στις πρόνοιες του Σχεδιασμού και κυρίως στις πρόνοιες που η Διεθνής Ομοσπονδία προχωρήσει σε θεσμοθέτηση ή αλλαγή τους.</w:t>
      </w:r>
    </w:p>
    <w:p w14:paraId="34FFE5A6" w14:textId="77777777" w:rsidR="000C3471" w:rsidRDefault="000C3471" w:rsidP="000C3471">
      <w:pPr>
        <w:jc w:val="both"/>
        <w:rPr>
          <w:lang w:val="el-GR"/>
        </w:rPr>
      </w:pPr>
    </w:p>
    <w:p w14:paraId="5819DDE1" w14:textId="77777777" w:rsidR="000C3471" w:rsidRDefault="000C3471" w:rsidP="000C3471">
      <w:pPr>
        <w:jc w:val="both"/>
        <w:rPr>
          <w:lang w:val="el-GR"/>
        </w:rPr>
      </w:pPr>
    </w:p>
    <w:p w14:paraId="7361F300" w14:textId="77777777" w:rsidR="000C3471" w:rsidRDefault="000C3471" w:rsidP="000C3471">
      <w:pPr>
        <w:jc w:val="both"/>
        <w:rPr>
          <w:lang w:val="el-GR"/>
        </w:rPr>
      </w:pPr>
      <w:r>
        <w:rPr>
          <w:lang w:val="el-GR"/>
        </w:rPr>
        <w:t>Οι διοργανώσεις και οι θέσεις που αξιολογούνται είναι οι ακόλουθες:</w:t>
      </w:r>
    </w:p>
    <w:p w14:paraId="0FB44748" w14:textId="77777777" w:rsidR="000C3471" w:rsidRDefault="000C3471" w:rsidP="000C3471">
      <w:pPr>
        <w:jc w:val="both"/>
        <w:rPr>
          <w:lang w:val="el-GR"/>
        </w:rPr>
      </w:pPr>
    </w:p>
    <w:p w14:paraId="121F4770" w14:textId="77777777" w:rsidR="000C3471" w:rsidRDefault="000C3471" w:rsidP="000C3471">
      <w:pPr>
        <w:jc w:val="both"/>
        <w:rPr>
          <w:lang w:val="el-GR"/>
        </w:rPr>
      </w:pPr>
    </w:p>
    <w:p w14:paraId="55044297" w14:textId="77777777" w:rsidR="000C3471" w:rsidRDefault="000C3471" w:rsidP="000C3471">
      <w:pPr>
        <w:numPr>
          <w:ilvl w:val="0"/>
          <w:numId w:val="3"/>
        </w:numPr>
        <w:jc w:val="both"/>
        <w:rPr>
          <w:lang w:val="el-GR"/>
        </w:rPr>
      </w:pPr>
      <w:r>
        <w:rPr>
          <w:lang w:val="el-GR"/>
        </w:rPr>
        <w:t>Ολυμπιακοί Αγώνες</w:t>
      </w:r>
    </w:p>
    <w:p w14:paraId="1F7B8FD2" w14:textId="77777777" w:rsidR="000C3471" w:rsidRDefault="000C3471" w:rsidP="000C3471">
      <w:pPr>
        <w:numPr>
          <w:ilvl w:val="0"/>
          <w:numId w:val="3"/>
        </w:numPr>
        <w:jc w:val="both"/>
        <w:rPr>
          <w:lang w:val="el-GR"/>
        </w:rPr>
      </w:pPr>
      <w:r>
        <w:rPr>
          <w:lang w:val="el-GR"/>
        </w:rPr>
        <w:t>Παγκόσμιο Πρωτάθλημα Ανδρών - Γυναικών</w:t>
      </w:r>
    </w:p>
    <w:p w14:paraId="62493385" w14:textId="77777777" w:rsidR="000C3471" w:rsidRDefault="000C3471" w:rsidP="000C3471">
      <w:pPr>
        <w:numPr>
          <w:ilvl w:val="0"/>
          <w:numId w:val="3"/>
        </w:numPr>
        <w:jc w:val="both"/>
        <w:rPr>
          <w:lang w:val="el-GR"/>
        </w:rPr>
      </w:pPr>
      <w:r>
        <w:rPr>
          <w:lang w:val="el-GR"/>
        </w:rPr>
        <w:t>Παγκόσμιο Πρωτάθλημα Κλειστού Στίβου</w:t>
      </w:r>
    </w:p>
    <w:p w14:paraId="2D4A530E" w14:textId="77777777" w:rsidR="000C3471" w:rsidRDefault="000C3471" w:rsidP="000C3471">
      <w:pPr>
        <w:numPr>
          <w:ilvl w:val="0"/>
          <w:numId w:val="3"/>
        </w:numPr>
        <w:jc w:val="both"/>
        <w:rPr>
          <w:lang w:val="el-GR"/>
        </w:rPr>
      </w:pPr>
      <w:r>
        <w:rPr>
          <w:lang w:val="el-GR"/>
        </w:rPr>
        <w:t>Ευρωπαϊκό Πρωτάθλημα Ανδρών και Γυναικών</w:t>
      </w:r>
    </w:p>
    <w:p w14:paraId="1760FC7B" w14:textId="77777777" w:rsidR="000C3471" w:rsidRDefault="000C3471" w:rsidP="000C3471">
      <w:pPr>
        <w:numPr>
          <w:ilvl w:val="0"/>
          <w:numId w:val="3"/>
        </w:numPr>
        <w:jc w:val="both"/>
        <w:rPr>
          <w:lang w:val="el-GR"/>
        </w:rPr>
      </w:pPr>
      <w:r>
        <w:rPr>
          <w:lang w:val="el-GR"/>
        </w:rPr>
        <w:t>Παγκόσμιο Πρωτάθλημα κάτω των 20 ετών</w:t>
      </w:r>
    </w:p>
    <w:p w14:paraId="7EC2BD97" w14:textId="77777777" w:rsidR="000C3471" w:rsidRDefault="000C3471" w:rsidP="000C3471">
      <w:pPr>
        <w:numPr>
          <w:ilvl w:val="0"/>
          <w:numId w:val="3"/>
        </w:numPr>
        <w:jc w:val="both"/>
        <w:rPr>
          <w:lang w:val="el-GR"/>
        </w:rPr>
      </w:pPr>
      <w:r>
        <w:rPr>
          <w:lang w:val="el-GR"/>
        </w:rPr>
        <w:t xml:space="preserve">Ευρωπαϊκό Πρωτάθλημα </w:t>
      </w:r>
      <w:r>
        <w:t>U23</w:t>
      </w:r>
    </w:p>
    <w:p w14:paraId="0FF051EE" w14:textId="77777777" w:rsidR="000C3471" w:rsidRDefault="000C3471" w:rsidP="000C3471">
      <w:pPr>
        <w:numPr>
          <w:ilvl w:val="0"/>
          <w:numId w:val="3"/>
        </w:numPr>
        <w:jc w:val="both"/>
        <w:rPr>
          <w:lang w:val="el-GR"/>
        </w:rPr>
      </w:pPr>
      <w:r>
        <w:rPr>
          <w:lang w:val="el-GR"/>
        </w:rPr>
        <w:t>Παγκόσμια Πανεπιστημιάδα</w:t>
      </w:r>
    </w:p>
    <w:p w14:paraId="1183C58C" w14:textId="77777777" w:rsidR="000C3471" w:rsidRDefault="000C3471" w:rsidP="000C3471">
      <w:pPr>
        <w:numPr>
          <w:ilvl w:val="0"/>
          <w:numId w:val="3"/>
        </w:numPr>
        <w:jc w:val="both"/>
        <w:rPr>
          <w:lang w:val="el-GR"/>
        </w:rPr>
      </w:pPr>
      <w:r>
        <w:rPr>
          <w:lang w:val="el-GR"/>
        </w:rPr>
        <w:t>Κοινοπολιτειακοί Αγώνες Ανδρών και Γυναικών</w:t>
      </w:r>
    </w:p>
    <w:p w14:paraId="073E342D" w14:textId="77777777" w:rsidR="000C3471" w:rsidRDefault="000C3471" w:rsidP="000C3471">
      <w:pPr>
        <w:numPr>
          <w:ilvl w:val="0"/>
          <w:numId w:val="3"/>
        </w:numPr>
        <w:jc w:val="both"/>
        <w:rPr>
          <w:lang w:val="el-GR"/>
        </w:rPr>
      </w:pPr>
      <w:r>
        <w:rPr>
          <w:lang w:val="el-GR"/>
        </w:rPr>
        <w:t>Μεσογειακοί Αγώνες Ανδρών και Γυναικών</w:t>
      </w:r>
    </w:p>
    <w:p w14:paraId="78644B2E" w14:textId="77777777" w:rsidR="000C3471" w:rsidRDefault="000C3471" w:rsidP="000C3471">
      <w:pPr>
        <w:numPr>
          <w:ilvl w:val="0"/>
          <w:numId w:val="3"/>
        </w:numPr>
        <w:jc w:val="both"/>
        <w:rPr>
          <w:lang w:val="el-GR"/>
        </w:rPr>
      </w:pPr>
      <w:r>
        <w:rPr>
          <w:lang w:val="el-GR"/>
        </w:rPr>
        <w:t xml:space="preserve">Ολυμπιάδα Νέων </w:t>
      </w:r>
      <w:r>
        <w:t>U18</w:t>
      </w:r>
    </w:p>
    <w:p w14:paraId="3AA523B0" w14:textId="77777777" w:rsidR="000C3471" w:rsidRDefault="000C3471" w:rsidP="000C3471">
      <w:pPr>
        <w:numPr>
          <w:ilvl w:val="0"/>
          <w:numId w:val="3"/>
        </w:numPr>
        <w:jc w:val="both"/>
        <w:rPr>
          <w:lang w:val="el-GR"/>
        </w:rPr>
      </w:pPr>
      <w:r>
        <w:rPr>
          <w:lang w:val="el-GR"/>
        </w:rPr>
        <w:t>Ευρωπαϊκό Πρωτάθλημα κάτω των 20 ετών</w:t>
      </w:r>
    </w:p>
    <w:p w14:paraId="6C56FA11" w14:textId="77777777" w:rsidR="000C3471" w:rsidRDefault="000C3471" w:rsidP="000C3471">
      <w:pPr>
        <w:numPr>
          <w:ilvl w:val="0"/>
          <w:numId w:val="3"/>
        </w:numPr>
        <w:jc w:val="both"/>
        <w:rPr>
          <w:lang w:val="el-GR"/>
        </w:rPr>
      </w:pPr>
      <w:r>
        <w:rPr>
          <w:lang w:val="el-GR"/>
        </w:rPr>
        <w:t>Ευρωπαϊκό Πρωτάθλημα Κλειστού Στίβου</w:t>
      </w:r>
    </w:p>
    <w:p w14:paraId="5FC443ED" w14:textId="77777777" w:rsidR="000C3471" w:rsidRDefault="000C3471" w:rsidP="000C3471">
      <w:pPr>
        <w:numPr>
          <w:ilvl w:val="0"/>
          <w:numId w:val="3"/>
        </w:numPr>
        <w:jc w:val="both"/>
        <w:rPr>
          <w:lang w:val="el-GR"/>
        </w:rPr>
      </w:pPr>
      <w:r>
        <w:rPr>
          <w:lang w:val="el-GR"/>
        </w:rPr>
        <w:t xml:space="preserve">Μεσογειακοί </w:t>
      </w:r>
      <w:r>
        <w:t>U23</w:t>
      </w:r>
    </w:p>
    <w:p w14:paraId="076ECEB7" w14:textId="77777777" w:rsidR="000C3471" w:rsidRDefault="000C3471" w:rsidP="000C3471">
      <w:pPr>
        <w:numPr>
          <w:ilvl w:val="0"/>
          <w:numId w:val="3"/>
        </w:numPr>
        <w:jc w:val="both"/>
        <w:rPr>
          <w:lang w:val="el-GR"/>
        </w:rPr>
      </w:pPr>
      <w:r>
        <w:rPr>
          <w:lang w:val="el-GR"/>
        </w:rPr>
        <w:t>Ευρωπαϊκό Πρωτάθλημα Ομάδων</w:t>
      </w:r>
    </w:p>
    <w:p w14:paraId="40FD005F" w14:textId="77777777" w:rsidR="000C3471" w:rsidRDefault="000C3471" w:rsidP="000C3471">
      <w:pPr>
        <w:numPr>
          <w:ilvl w:val="0"/>
          <w:numId w:val="3"/>
        </w:numPr>
        <w:jc w:val="both"/>
        <w:rPr>
          <w:lang w:val="el-GR"/>
        </w:rPr>
      </w:pPr>
      <w:r>
        <w:rPr>
          <w:lang w:val="el-GR"/>
        </w:rPr>
        <w:t xml:space="preserve">Ευρωπαϊκό Κύπελλο Συνθέτων Αγωνισμάτων </w:t>
      </w:r>
    </w:p>
    <w:p w14:paraId="450417B3" w14:textId="77777777" w:rsidR="000C3471" w:rsidRDefault="000C3471" w:rsidP="000C3471">
      <w:pPr>
        <w:numPr>
          <w:ilvl w:val="0"/>
          <w:numId w:val="3"/>
        </w:numPr>
        <w:jc w:val="both"/>
        <w:rPr>
          <w:lang w:val="el-GR"/>
        </w:rPr>
      </w:pPr>
      <w:r>
        <w:rPr>
          <w:lang w:val="el-GR"/>
        </w:rPr>
        <w:t xml:space="preserve">Ευρωπαϊκό Χειμερινό Κύπελλο Ρίψεων Ανδρών – Γυναικών &amp; </w:t>
      </w:r>
      <w:r>
        <w:t>U</w:t>
      </w:r>
      <w:r>
        <w:rPr>
          <w:lang w:val="el-GR"/>
        </w:rPr>
        <w:t>23</w:t>
      </w:r>
    </w:p>
    <w:p w14:paraId="490E0A0A" w14:textId="77777777" w:rsidR="000C3471" w:rsidRDefault="000C3471" w:rsidP="000C3471">
      <w:pPr>
        <w:numPr>
          <w:ilvl w:val="0"/>
          <w:numId w:val="3"/>
        </w:numPr>
        <w:jc w:val="both"/>
        <w:rPr>
          <w:lang w:val="el-GR"/>
        </w:rPr>
      </w:pPr>
      <w:r>
        <w:rPr>
          <w:lang w:val="el-GR"/>
        </w:rPr>
        <w:t xml:space="preserve">Ευρωπαϊκό Πρωτάθλημα </w:t>
      </w:r>
      <w:r>
        <w:t>U18</w:t>
      </w:r>
    </w:p>
    <w:p w14:paraId="3AA3FD92" w14:textId="77777777" w:rsidR="000C3471" w:rsidRDefault="000C3471" w:rsidP="000C3471">
      <w:pPr>
        <w:numPr>
          <w:ilvl w:val="0"/>
          <w:numId w:val="3"/>
        </w:numPr>
        <w:jc w:val="both"/>
        <w:rPr>
          <w:lang w:val="el-GR"/>
        </w:rPr>
      </w:pPr>
      <w:r>
        <w:rPr>
          <w:lang w:val="el-GR"/>
        </w:rPr>
        <w:t xml:space="preserve">Κοινοπολιτειακοί Αγώνες </w:t>
      </w:r>
      <w:r>
        <w:t>U18</w:t>
      </w:r>
    </w:p>
    <w:p w14:paraId="40439F02" w14:textId="77777777" w:rsidR="008E0A05" w:rsidRDefault="000C3471" w:rsidP="008E0A05">
      <w:pPr>
        <w:numPr>
          <w:ilvl w:val="0"/>
          <w:numId w:val="3"/>
        </w:numPr>
        <w:jc w:val="both"/>
        <w:rPr>
          <w:lang w:val="el-GR"/>
        </w:rPr>
      </w:pPr>
      <w:r>
        <w:rPr>
          <w:lang w:val="el-GR"/>
        </w:rPr>
        <w:t xml:space="preserve">Αγώνες Νέων Ευρώπης </w:t>
      </w:r>
      <w:r>
        <w:t>U</w:t>
      </w:r>
      <w:r>
        <w:rPr>
          <w:lang w:val="el-GR"/>
        </w:rPr>
        <w:t>17 (Φεστιβάλ Νέων)</w:t>
      </w:r>
    </w:p>
    <w:p w14:paraId="32D1CC17" w14:textId="77777777" w:rsidR="003C3B53" w:rsidRDefault="003C3B53" w:rsidP="008E0A05">
      <w:pPr>
        <w:numPr>
          <w:ilvl w:val="0"/>
          <w:numId w:val="3"/>
        </w:numPr>
        <w:jc w:val="both"/>
        <w:rPr>
          <w:lang w:val="el-GR"/>
        </w:rPr>
      </w:pPr>
    </w:p>
    <w:p w14:paraId="7D37E8D0" w14:textId="77777777" w:rsidR="008E0A05" w:rsidRDefault="008E0A05" w:rsidP="008E0A05">
      <w:pPr>
        <w:numPr>
          <w:ilvl w:val="0"/>
          <w:numId w:val="7"/>
        </w:numPr>
        <w:jc w:val="center"/>
        <w:rPr>
          <w:lang w:val="el-GR"/>
        </w:rPr>
      </w:pPr>
      <w:r>
        <w:rPr>
          <w:lang w:val="el-GR"/>
        </w:rPr>
        <w:lastRenderedPageBreak/>
        <w:t>4 -</w:t>
      </w:r>
    </w:p>
    <w:p w14:paraId="64EB72A4" w14:textId="77777777" w:rsidR="008E0A05" w:rsidRDefault="008E0A05" w:rsidP="008E0A05">
      <w:pPr>
        <w:jc w:val="both"/>
        <w:rPr>
          <w:lang w:val="el-GR"/>
        </w:rPr>
      </w:pPr>
    </w:p>
    <w:p w14:paraId="3799D9D1" w14:textId="77777777" w:rsidR="008E0A05" w:rsidRPr="008E0A05" w:rsidRDefault="008E0A05" w:rsidP="008E0A05">
      <w:pPr>
        <w:jc w:val="both"/>
        <w:rPr>
          <w:lang w:val="el-GR"/>
        </w:rPr>
      </w:pPr>
    </w:p>
    <w:p w14:paraId="2445F168" w14:textId="77777777" w:rsidR="000C3471" w:rsidRDefault="000C3471" w:rsidP="000C3471">
      <w:pPr>
        <w:numPr>
          <w:ilvl w:val="0"/>
          <w:numId w:val="3"/>
        </w:numPr>
        <w:jc w:val="both"/>
        <w:rPr>
          <w:lang w:val="el-GR"/>
        </w:rPr>
      </w:pPr>
      <w:r>
        <w:rPr>
          <w:lang w:val="el-GR"/>
        </w:rPr>
        <w:t xml:space="preserve">Παγκόσμια </w:t>
      </w:r>
      <w:proofErr w:type="spellStart"/>
      <w:r>
        <w:rPr>
          <w:lang w:val="el-GR"/>
        </w:rPr>
        <w:t>Γυμνασιάδα</w:t>
      </w:r>
      <w:proofErr w:type="spellEnd"/>
      <w:r>
        <w:rPr>
          <w:lang w:val="el-GR"/>
        </w:rPr>
        <w:t xml:space="preserve"> (</w:t>
      </w:r>
      <w:r>
        <w:t>ISF</w:t>
      </w:r>
      <w:r>
        <w:rPr>
          <w:lang w:val="el-GR"/>
        </w:rPr>
        <w:t xml:space="preserve"> </w:t>
      </w:r>
      <w:r>
        <w:t>WORLD</w:t>
      </w:r>
      <w:r>
        <w:rPr>
          <w:lang w:val="el-GR"/>
        </w:rPr>
        <w:t xml:space="preserve"> </w:t>
      </w:r>
      <w:r>
        <w:t>GYMNASIADE</w:t>
      </w:r>
      <w:r>
        <w:rPr>
          <w:lang w:val="el-GR"/>
        </w:rPr>
        <w:t>)</w:t>
      </w:r>
    </w:p>
    <w:p w14:paraId="2A4AEB63" w14:textId="77777777" w:rsidR="000C3471" w:rsidRDefault="007D7EAB" w:rsidP="000C3471">
      <w:pPr>
        <w:ind w:left="360" w:firstLine="360"/>
        <w:jc w:val="both"/>
        <w:rPr>
          <w:lang w:val="el-GR"/>
        </w:rPr>
      </w:pPr>
      <w:r>
        <w:rPr>
          <w:lang w:val="el-GR"/>
        </w:rPr>
        <w:t>21</w:t>
      </w:r>
      <w:r w:rsidR="000C3471">
        <w:rPr>
          <w:lang w:val="el-GR"/>
        </w:rPr>
        <w:t>.Ευρωπαϊκ</w:t>
      </w:r>
      <w:r w:rsidR="000C3471">
        <w:t>o</w:t>
      </w:r>
      <w:r w:rsidR="000C3471">
        <w:rPr>
          <w:lang w:val="el-GR"/>
        </w:rPr>
        <w:t xml:space="preserve">ί  Αγώνες επιλογής/Νέων </w:t>
      </w:r>
      <w:r w:rsidR="000C3471">
        <w:t>U</w:t>
      </w:r>
      <w:r w:rsidR="000C3471">
        <w:rPr>
          <w:lang w:val="el-GR"/>
        </w:rPr>
        <w:t>18 (Ολυμπιάδα Νέων)</w:t>
      </w:r>
    </w:p>
    <w:p w14:paraId="17350F2E" w14:textId="77777777" w:rsidR="000C3471" w:rsidRDefault="007D7EAB" w:rsidP="000C3471">
      <w:pPr>
        <w:ind w:left="360" w:firstLine="360"/>
        <w:jc w:val="both"/>
        <w:rPr>
          <w:lang w:val="el-GR"/>
        </w:rPr>
      </w:pPr>
      <w:r>
        <w:rPr>
          <w:lang w:val="el-GR"/>
        </w:rPr>
        <w:t>22</w:t>
      </w:r>
      <w:r w:rsidR="000C3471">
        <w:rPr>
          <w:lang w:val="el-GR"/>
        </w:rPr>
        <w:t>.Αγώνες Μικρών Κρατών Ευρώπης (ευθύνη ΚΟΕ)</w:t>
      </w:r>
    </w:p>
    <w:p w14:paraId="699425DC" w14:textId="77777777" w:rsidR="000C3471" w:rsidRDefault="000C3471" w:rsidP="000C3471">
      <w:pPr>
        <w:ind w:left="360" w:firstLine="360"/>
        <w:jc w:val="both"/>
        <w:rPr>
          <w:lang w:val="el-GR"/>
        </w:rPr>
      </w:pPr>
      <w:r>
        <w:rPr>
          <w:lang w:val="el-GR"/>
        </w:rPr>
        <w:t>2</w:t>
      </w:r>
      <w:r w:rsidR="007D7EAB" w:rsidRPr="007D7EAB">
        <w:rPr>
          <w:lang w:val="el-GR"/>
        </w:rPr>
        <w:t>3</w:t>
      </w:r>
      <w:r>
        <w:rPr>
          <w:lang w:val="el-GR"/>
        </w:rPr>
        <w:t>.Διεθνής Συνάντηση Εφήβων – Νεανίδων</w:t>
      </w:r>
    </w:p>
    <w:p w14:paraId="737D5411" w14:textId="77777777" w:rsidR="000C3471" w:rsidRDefault="000C3471" w:rsidP="000C3471">
      <w:pPr>
        <w:ind w:left="360" w:firstLine="360"/>
        <w:jc w:val="both"/>
        <w:rPr>
          <w:lang w:val="el-GR"/>
        </w:rPr>
      </w:pPr>
      <w:r>
        <w:rPr>
          <w:lang w:val="el-GR"/>
        </w:rPr>
        <w:t>2</w:t>
      </w:r>
      <w:r w:rsidR="007D7EAB" w:rsidRPr="007D7EAB">
        <w:rPr>
          <w:lang w:val="el-GR"/>
        </w:rPr>
        <w:t>4</w:t>
      </w:r>
      <w:r>
        <w:rPr>
          <w:lang w:val="el-GR"/>
        </w:rPr>
        <w:t>.Συνάντηση Παίδων – Κορασίδων, Κύπρος – Ελλάδα</w:t>
      </w:r>
    </w:p>
    <w:p w14:paraId="2A0F06A4" w14:textId="77777777" w:rsidR="000C3471" w:rsidRDefault="000C3471" w:rsidP="000C3471">
      <w:pPr>
        <w:ind w:left="360" w:firstLine="360"/>
        <w:jc w:val="both"/>
        <w:rPr>
          <w:lang w:val="el-GR"/>
        </w:rPr>
      </w:pPr>
      <w:r>
        <w:rPr>
          <w:lang w:val="el-GR"/>
        </w:rPr>
        <w:t>2</w:t>
      </w:r>
      <w:r w:rsidR="007D7EAB" w:rsidRPr="007D7EAB">
        <w:rPr>
          <w:lang w:val="el-GR"/>
        </w:rPr>
        <w:t>5</w:t>
      </w:r>
      <w:r>
        <w:rPr>
          <w:lang w:val="el-GR"/>
        </w:rPr>
        <w:t xml:space="preserve">.Διεθνή </w:t>
      </w:r>
      <w:proofErr w:type="spellStart"/>
      <w:r>
        <w:rPr>
          <w:lang w:val="el-GR"/>
        </w:rPr>
        <w:t>Μήτιγκς</w:t>
      </w:r>
      <w:proofErr w:type="spellEnd"/>
      <w:r>
        <w:rPr>
          <w:lang w:val="el-GR"/>
        </w:rPr>
        <w:t xml:space="preserve"> με τη συμμετοχή αθλητών-τριών πέραν των 3 χωρών.</w:t>
      </w:r>
    </w:p>
    <w:p w14:paraId="1D7E7BCD" w14:textId="77777777" w:rsidR="000C3471" w:rsidRDefault="000C3471" w:rsidP="000C3471">
      <w:pPr>
        <w:ind w:left="360" w:firstLine="360"/>
        <w:jc w:val="both"/>
        <w:rPr>
          <w:lang w:val="el-GR"/>
        </w:rPr>
      </w:pPr>
      <w:r>
        <w:rPr>
          <w:lang w:val="el-GR"/>
        </w:rPr>
        <w:t>2</w:t>
      </w:r>
      <w:r w:rsidR="007D7EAB" w:rsidRPr="007D7EAB">
        <w:rPr>
          <w:lang w:val="el-GR"/>
        </w:rPr>
        <w:t>6</w:t>
      </w:r>
      <w:r>
        <w:rPr>
          <w:lang w:val="el-GR"/>
        </w:rPr>
        <w:t>.Βαλκανικοί Αγώνες όλες οι κατηγορίες</w:t>
      </w:r>
    </w:p>
    <w:p w14:paraId="1860201F" w14:textId="77777777" w:rsidR="000C3471" w:rsidRDefault="000C3471" w:rsidP="000C3471">
      <w:pPr>
        <w:ind w:left="360" w:firstLine="360"/>
        <w:jc w:val="both"/>
        <w:rPr>
          <w:lang w:val="el-GR"/>
        </w:rPr>
      </w:pPr>
      <w:r>
        <w:rPr>
          <w:lang w:val="el-GR"/>
        </w:rPr>
        <w:t>2</w:t>
      </w:r>
      <w:r w:rsidR="007D7EAB" w:rsidRPr="007D7EAB">
        <w:rPr>
          <w:lang w:val="el-GR"/>
        </w:rPr>
        <w:t>7</w:t>
      </w:r>
      <w:r>
        <w:rPr>
          <w:lang w:val="el-GR"/>
        </w:rPr>
        <w:t>.Παγκόσμιο Πρωτάθλημα Ανωμάλου Δρόμου</w:t>
      </w:r>
    </w:p>
    <w:p w14:paraId="3ABD0507" w14:textId="77777777" w:rsidR="000C3471" w:rsidRDefault="007D7EAB" w:rsidP="000C3471">
      <w:pPr>
        <w:ind w:left="360" w:firstLine="360"/>
        <w:jc w:val="both"/>
        <w:rPr>
          <w:lang w:val="el-GR"/>
        </w:rPr>
      </w:pPr>
      <w:r>
        <w:rPr>
          <w:lang w:val="el-GR"/>
        </w:rPr>
        <w:t>28</w:t>
      </w:r>
      <w:r w:rsidR="000C3471">
        <w:rPr>
          <w:lang w:val="el-GR"/>
        </w:rPr>
        <w:t>.Παγκόσμιο Πρωτάθλημα Μισού Μαραθωνίου</w:t>
      </w:r>
    </w:p>
    <w:p w14:paraId="0076A720" w14:textId="77777777" w:rsidR="000C3471" w:rsidRDefault="007D7EAB" w:rsidP="000C3471">
      <w:pPr>
        <w:ind w:left="360" w:firstLine="360"/>
        <w:jc w:val="both"/>
        <w:rPr>
          <w:lang w:val="el-GR"/>
        </w:rPr>
      </w:pPr>
      <w:r w:rsidRPr="007D7EAB">
        <w:rPr>
          <w:lang w:val="el-GR"/>
        </w:rPr>
        <w:t>29</w:t>
      </w:r>
      <w:r w:rsidR="000C3471">
        <w:rPr>
          <w:lang w:val="el-GR"/>
        </w:rPr>
        <w:t>.Ευρωπαϊκό Πρωτάθλημα 10000μ.</w:t>
      </w:r>
    </w:p>
    <w:p w14:paraId="62F63856" w14:textId="77777777" w:rsidR="000C3471" w:rsidRDefault="007D7EAB" w:rsidP="000C3471">
      <w:pPr>
        <w:ind w:left="360" w:firstLine="360"/>
        <w:jc w:val="both"/>
        <w:rPr>
          <w:lang w:val="el-GR"/>
        </w:rPr>
      </w:pPr>
      <w:r>
        <w:rPr>
          <w:lang w:val="el-GR"/>
        </w:rPr>
        <w:t>30</w:t>
      </w:r>
      <w:r w:rsidR="000C3471">
        <w:rPr>
          <w:lang w:val="el-GR"/>
        </w:rPr>
        <w:t>.Ευρωπαϊκό Πρωτάθλημα Ανωμάλου Δρόμου</w:t>
      </w:r>
    </w:p>
    <w:p w14:paraId="1ADC208D" w14:textId="77777777" w:rsidR="000C3471" w:rsidRDefault="007D7EAB" w:rsidP="000C3471">
      <w:pPr>
        <w:ind w:left="360" w:firstLine="360"/>
        <w:jc w:val="both"/>
        <w:rPr>
          <w:lang w:val="el-GR"/>
        </w:rPr>
      </w:pPr>
      <w:r>
        <w:rPr>
          <w:lang w:val="el-GR"/>
        </w:rPr>
        <w:t>31</w:t>
      </w:r>
      <w:r w:rsidR="000C3471">
        <w:rPr>
          <w:lang w:val="el-GR"/>
        </w:rPr>
        <w:t>.</w:t>
      </w:r>
      <w:r w:rsidR="000C3471">
        <w:t>Grand</w:t>
      </w:r>
      <w:r w:rsidR="000C3471">
        <w:rPr>
          <w:lang w:val="el-GR"/>
        </w:rPr>
        <w:t xml:space="preserve"> </w:t>
      </w:r>
      <w:r w:rsidR="000C3471">
        <w:t>Prix</w:t>
      </w:r>
      <w:r w:rsidR="000C3471">
        <w:rPr>
          <w:lang w:val="el-GR"/>
        </w:rPr>
        <w:t xml:space="preserve"> </w:t>
      </w:r>
      <w:r w:rsidR="000C3471">
        <w:t>Diamond</w:t>
      </w:r>
      <w:r w:rsidR="000C3471">
        <w:rPr>
          <w:lang w:val="el-GR"/>
        </w:rPr>
        <w:t xml:space="preserve"> </w:t>
      </w:r>
      <w:proofErr w:type="spellStart"/>
      <w:r w:rsidR="000C3471">
        <w:t>Leaque</w:t>
      </w:r>
      <w:proofErr w:type="spellEnd"/>
    </w:p>
    <w:p w14:paraId="09D96FFB" w14:textId="77777777" w:rsidR="000C3471" w:rsidRDefault="000C3471" w:rsidP="000C3471">
      <w:pPr>
        <w:ind w:left="360" w:firstLine="360"/>
        <w:jc w:val="both"/>
        <w:rPr>
          <w:lang w:val="el-GR"/>
        </w:rPr>
      </w:pPr>
      <w:r>
        <w:rPr>
          <w:lang w:val="el-GR"/>
        </w:rPr>
        <w:t>3</w:t>
      </w:r>
      <w:r w:rsidR="007D7EAB" w:rsidRPr="007D7EAB">
        <w:rPr>
          <w:lang w:val="el-GR"/>
        </w:rPr>
        <w:t>2</w:t>
      </w:r>
      <w:r>
        <w:rPr>
          <w:lang w:val="el-GR"/>
        </w:rPr>
        <w:t>.Αγώνες Μικρών Κρατών Ευρώπης Στίβου</w:t>
      </w:r>
    </w:p>
    <w:p w14:paraId="75A9B0D8" w14:textId="77777777" w:rsidR="000C3471" w:rsidRDefault="007D7EAB" w:rsidP="000C3471">
      <w:pPr>
        <w:ind w:left="360" w:firstLine="360"/>
        <w:jc w:val="both"/>
        <w:rPr>
          <w:lang w:val="el-GR"/>
        </w:rPr>
      </w:pPr>
      <w:r>
        <w:rPr>
          <w:lang w:val="el-GR"/>
        </w:rPr>
        <w:t>33</w:t>
      </w:r>
      <w:r w:rsidR="000C3471">
        <w:rPr>
          <w:lang w:val="el-GR"/>
        </w:rPr>
        <w:t xml:space="preserve">.Μεσογειακοί Αγώνες Κλειστού Στίβου </w:t>
      </w:r>
      <w:r w:rsidR="000C3471">
        <w:t>U</w:t>
      </w:r>
      <w:r w:rsidR="000C3471">
        <w:rPr>
          <w:lang w:val="el-GR"/>
        </w:rPr>
        <w:t>23</w:t>
      </w:r>
    </w:p>
    <w:p w14:paraId="09F2454F" w14:textId="77777777" w:rsidR="000C3471" w:rsidRDefault="007D7EAB" w:rsidP="000C3471">
      <w:pPr>
        <w:ind w:left="360" w:firstLine="360"/>
        <w:jc w:val="both"/>
        <w:rPr>
          <w:lang w:val="el-GR"/>
        </w:rPr>
      </w:pPr>
      <w:r>
        <w:rPr>
          <w:lang w:val="el-GR"/>
        </w:rPr>
        <w:t>34</w:t>
      </w:r>
      <w:r w:rsidR="000C3471">
        <w:rPr>
          <w:lang w:val="el-GR"/>
        </w:rPr>
        <w:t>. Στρατιωτική Ολυμπιάδα</w:t>
      </w:r>
    </w:p>
    <w:p w14:paraId="2E599E79" w14:textId="77777777" w:rsidR="000C3471" w:rsidRDefault="007D7EAB" w:rsidP="000C3471">
      <w:pPr>
        <w:ind w:left="360" w:firstLine="360"/>
        <w:jc w:val="both"/>
        <w:rPr>
          <w:lang w:val="el-GR"/>
        </w:rPr>
      </w:pPr>
      <w:r>
        <w:rPr>
          <w:lang w:val="el-GR"/>
        </w:rPr>
        <w:t>35</w:t>
      </w:r>
      <w:r w:rsidR="000C3471">
        <w:rPr>
          <w:lang w:val="el-GR"/>
        </w:rPr>
        <w:t>. Παγκόσμιο Στρατιωτικό Πρωτάθλημα</w:t>
      </w:r>
    </w:p>
    <w:p w14:paraId="3F215954" w14:textId="77777777" w:rsidR="000C3471" w:rsidRDefault="000C3471" w:rsidP="000C3471">
      <w:pPr>
        <w:jc w:val="both"/>
        <w:rPr>
          <w:lang w:val="el-GR"/>
        </w:rPr>
      </w:pPr>
    </w:p>
    <w:p w14:paraId="7D6CCF64" w14:textId="77777777" w:rsidR="000C3471" w:rsidRDefault="000C3471" w:rsidP="000C3471">
      <w:pPr>
        <w:jc w:val="both"/>
        <w:rPr>
          <w:lang w:val="el-GR"/>
        </w:rPr>
      </w:pPr>
    </w:p>
    <w:p w14:paraId="525D3466" w14:textId="77777777" w:rsidR="000C3471" w:rsidRDefault="000C3471" w:rsidP="000C3471">
      <w:pPr>
        <w:jc w:val="both"/>
        <w:rPr>
          <w:lang w:val="el-GR"/>
        </w:rPr>
      </w:pPr>
      <w:r>
        <w:rPr>
          <w:lang w:val="el-GR"/>
        </w:rPr>
        <w:t xml:space="preserve">Τα όρια στις διάφορες διοργανώσεις,  είναι αυτά που καθορίζονται επίσημα από τις Διεθνείς Ομοσπονδίες, ΔΟΕ, </w:t>
      </w:r>
      <w:r w:rsidR="008E0A05">
        <w:t>WA</w:t>
      </w:r>
      <w:r>
        <w:rPr>
          <w:lang w:val="el-GR"/>
        </w:rPr>
        <w:t xml:space="preserve"> και Ε.Α ή εκείνα που κατά την άποψη της Ομοσπονδίας πρέπει να διαφοροποιηθούν για αγωνιστικούς</w:t>
      </w:r>
      <w:r w:rsidR="007D7EAB" w:rsidRPr="007D7EAB">
        <w:rPr>
          <w:color w:val="FF0000"/>
          <w:lang w:val="el-GR"/>
        </w:rPr>
        <w:t xml:space="preserve"> </w:t>
      </w:r>
      <w:r w:rsidR="007D7EAB">
        <w:rPr>
          <w:color w:val="000000"/>
          <w:lang w:val="el-GR"/>
        </w:rPr>
        <w:t>ή Τεχνικούς</w:t>
      </w:r>
      <w:r w:rsidR="007D7EAB">
        <w:rPr>
          <w:color w:val="FF0000"/>
          <w:lang w:val="el-GR"/>
        </w:rPr>
        <w:t xml:space="preserve"> </w:t>
      </w:r>
      <w:r>
        <w:rPr>
          <w:lang w:val="el-GR"/>
        </w:rPr>
        <w:t>λόγους.</w:t>
      </w:r>
    </w:p>
    <w:p w14:paraId="5CB01DAC" w14:textId="77777777" w:rsidR="000C3471" w:rsidRDefault="000C3471" w:rsidP="008E0A05">
      <w:pPr>
        <w:ind w:left="0"/>
        <w:jc w:val="both"/>
        <w:rPr>
          <w:lang w:val="el-GR"/>
        </w:rPr>
      </w:pPr>
    </w:p>
    <w:p w14:paraId="6B6F298C" w14:textId="77777777" w:rsidR="000C3471" w:rsidRDefault="000C3471" w:rsidP="008E0A05">
      <w:pPr>
        <w:jc w:val="both"/>
        <w:rPr>
          <w:lang w:val="el-GR"/>
        </w:rPr>
      </w:pPr>
      <w:r>
        <w:rPr>
          <w:lang w:val="el-GR"/>
        </w:rPr>
        <w:t>Στις διοργανώσεις όπου δεν ισχύουν όρια που αποφασίζουν οι επίσημες διεθνείς Ομοσπονδίες, αυτά καθορίζονται κυρίως από την ΚΟΕ,  την Επιτροπή Πανεπιστημιακών Αγώνων,  το Υπουργείο Παιδείας σε συνεργασία με την ΚΟΕΑΣ.</w:t>
      </w:r>
    </w:p>
    <w:p w14:paraId="2299C670" w14:textId="77777777" w:rsidR="000C3471" w:rsidRDefault="000C3471" w:rsidP="000C3471">
      <w:pPr>
        <w:jc w:val="both"/>
        <w:rPr>
          <w:lang w:val="el-GR"/>
        </w:rPr>
      </w:pPr>
    </w:p>
    <w:p w14:paraId="005E83CB" w14:textId="77777777" w:rsidR="000C3471" w:rsidRDefault="000C3471" w:rsidP="000C3471">
      <w:pPr>
        <w:jc w:val="both"/>
        <w:rPr>
          <w:lang w:val="el-GR"/>
        </w:rPr>
      </w:pPr>
      <w:r>
        <w:rPr>
          <w:lang w:val="el-GR"/>
        </w:rPr>
        <w:t>Οι διοργανώσεις που αξιολογούνται και οι βαθμοί που πιστώνονται για τις θέσεις που καταλαμβάνουν είναι οι ακόλουθες:</w:t>
      </w:r>
    </w:p>
    <w:p w14:paraId="44F2B2B3" w14:textId="77777777" w:rsidR="000C3471" w:rsidRDefault="000C3471" w:rsidP="000C3471">
      <w:pPr>
        <w:rPr>
          <w:b/>
          <w:lang w:val="el-GR"/>
        </w:rPr>
      </w:pPr>
    </w:p>
    <w:p w14:paraId="2DBE6076" w14:textId="77777777" w:rsidR="000C3471" w:rsidRDefault="000C3471" w:rsidP="000C3471">
      <w:pPr>
        <w:rPr>
          <w:b/>
          <w:lang w:val="el-GR"/>
        </w:rPr>
      </w:pPr>
    </w:p>
    <w:p w14:paraId="7B875226" w14:textId="77777777" w:rsidR="000C3471" w:rsidRDefault="000C3471" w:rsidP="000C3471">
      <w:pPr>
        <w:tabs>
          <w:tab w:val="num" w:pos="360"/>
        </w:tabs>
        <w:ind w:left="360" w:hanging="360"/>
        <w:jc w:val="both"/>
        <w:rPr>
          <w:b/>
          <w:u w:val="single"/>
          <w:lang w:val="el-GR"/>
        </w:rPr>
      </w:pPr>
    </w:p>
    <w:p w14:paraId="1167805B" w14:textId="77777777" w:rsidR="000C3471" w:rsidRPr="00104EC9" w:rsidRDefault="00104EC9" w:rsidP="000C3471">
      <w:pPr>
        <w:tabs>
          <w:tab w:val="num" w:pos="360"/>
        </w:tabs>
        <w:ind w:left="360" w:hanging="360"/>
        <w:jc w:val="both"/>
        <w:rPr>
          <w:b/>
          <w:u w:val="single"/>
          <w:lang w:val="el-GR"/>
        </w:rPr>
      </w:pPr>
      <w:r w:rsidRPr="00104EC9">
        <w:rPr>
          <w:b/>
          <w:lang w:val="el-GR"/>
        </w:rPr>
        <w:tab/>
      </w:r>
      <w:r w:rsidRPr="00104EC9">
        <w:rPr>
          <w:b/>
          <w:lang w:val="el-GR"/>
        </w:rPr>
        <w:tab/>
      </w:r>
      <w:r w:rsidRPr="00104EC9">
        <w:rPr>
          <w:b/>
          <w:u w:val="single"/>
          <w:lang w:val="el-GR"/>
        </w:rPr>
        <w:t xml:space="preserve">  </w:t>
      </w:r>
      <w:r w:rsidR="000C3471" w:rsidRPr="00104EC9">
        <w:rPr>
          <w:b/>
          <w:u w:val="single"/>
          <w:lang w:val="el-GR"/>
        </w:rPr>
        <w:t>ΟΛΥΜΠΙΑΚΟΙ ΑΓΩΝΕΣ</w:t>
      </w:r>
    </w:p>
    <w:p w14:paraId="4AB3E2F9" w14:textId="77777777" w:rsidR="000C3471" w:rsidRDefault="000C3471" w:rsidP="000C3471">
      <w:pPr>
        <w:jc w:val="both"/>
        <w:rPr>
          <w:lang w:val="el-GR"/>
        </w:rPr>
      </w:pPr>
    </w:p>
    <w:p w14:paraId="721741F8" w14:textId="77777777" w:rsidR="000C3471" w:rsidRDefault="000C3471" w:rsidP="000C3471">
      <w:pPr>
        <w:jc w:val="both"/>
        <w:rPr>
          <w:lang w:val="el-GR"/>
        </w:rPr>
      </w:pPr>
      <w:r>
        <w:rPr>
          <w:lang w:val="el-GR"/>
        </w:rPr>
        <w:t>Όριο ή πρόκριση         1000 ΒΑΘΜΟΙ +</w:t>
      </w:r>
    </w:p>
    <w:p w14:paraId="014ACD4B" w14:textId="77777777" w:rsidR="000C3471" w:rsidRDefault="000C3471" w:rsidP="000C3471">
      <w:pPr>
        <w:jc w:val="both"/>
        <w:rPr>
          <w:lang w:val="el-GR"/>
        </w:rPr>
      </w:pPr>
      <w:r>
        <w:rPr>
          <w:lang w:val="el-GR"/>
        </w:rPr>
        <w:t>1η θέση</w:t>
      </w:r>
      <w:r>
        <w:rPr>
          <w:lang w:val="el-GR"/>
        </w:rPr>
        <w:tab/>
      </w:r>
      <w:r>
        <w:rPr>
          <w:lang w:val="el-GR"/>
        </w:rPr>
        <w:tab/>
        <w:t>1000 + 1000 ΒΑΘΜΟΙ</w:t>
      </w:r>
    </w:p>
    <w:p w14:paraId="2DB27603" w14:textId="77777777" w:rsidR="000C3471" w:rsidRDefault="000C3471" w:rsidP="000C3471">
      <w:pPr>
        <w:jc w:val="both"/>
        <w:rPr>
          <w:lang w:val="el-GR"/>
        </w:rPr>
      </w:pPr>
      <w:r>
        <w:rPr>
          <w:lang w:val="el-GR"/>
        </w:rPr>
        <w:t>2η θέση</w:t>
      </w:r>
      <w:r>
        <w:rPr>
          <w:lang w:val="el-GR"/>
        </w:rPr>
        <w:tab/>
      </w:r>
      <w:r>
        <w:rPr>
          <w:lang w:val="el-GR"/>
        </w:rPr>
        <w:tab/>
        <w:t>1000 +   700</w:t>
      </w:r>
      <w:r>
        <w:rPr>
          <w:lang w:val="el-GR"/>
        </w:rPr>
        <w:tab/>
        <w:t xml:space="preserve">    ''</w:t>
      </w:r>
    </w:p>
    <w:p w14:paraId="32661AAC" w14:textId="77777777" w:rsidR="000C3471" w:rsidRDefault="000C3471" w:rsidP="000C3471">
      <w:pPr>
        <w:jc w:val="both"/>
        <w:rPr>
          <w:lang w:val="el-GR"/>
        </w:rPr>
      </w:pPr>
      <w:r>
        <w:rPr>
          <w:lang w:val="el-GR"/>
        </w:rPr>
        <w:t>3η θέση</w:t>
      </w:r>
      <w:r>
        <w:rPr>
          <w:lang w:val="el-GR"/>
        </w:rPr>
        <w:tab/>
      </w:r>
      <w:r>
        <w:rPr>
          <w:lang w:val="el-GR"/>
        </w:rPr>
        <w:tab/>
        <w:t>1000 +   500          ''</w:t>
      </w:r>
    </w:p>
    <w:p w14:paraId="121A05B3" w14:textId="77777777" w:rsidR="000C3471" w:rsidRDefault="000C3471" w:rsidP="000C3471">
      <w:pPr>
        <w:jc w:val="both"/>
        <w:rPr>
          <w:lang w:val="el-GR"/>
        </w:rPr>
      </w:pPr>
      <w:r>
        <w:rPr>
          <w:lang w:val="el-GR"/>
        </w:rPr>
        <w:t>4η θέση</w:t>
      </w:r>
      <w:r>
        <w:rPr>
          <w:lang w:val="el-GR"/>
        </w:rPr>
        <w:tab/>
      </w:r>
      <w:r>
        <w:rPr>
          <w:lang w:val="el-GR"/>
        </w:rPr>
        <w:tab/>
        <w:t>1000 +   300          ''</w:t>
      </w:r>
    </w:p>
    <w:p w14:paraId="0B59719E" w14:textId="77777777" w:rsidR="000C3471" w:rsidRDefault="000C3471" w:rsidP="000C3471">
      <w:pPr>
        <w:jc w:val="both"/>
        <w:rPr>
          <w:lang w:val="el-GR"/>
        </w:rPr>
      </w:pPr>
      <w:r>
        <w:rPr>
          <w:lang w:val="el-GR"/>
        </w:rPr>
        <w:t>5η θέση</w:t>
      </w:r>
      <w:r>
        <w:rPr>
          <w:lang w:val="el-GR"/>
        </w:rPr>
        <w:tab/>
      </w:r>
      <w:r>
        <w:rPr>
          <w:lang w:val="el-GR"/>
        </w:rPr>
        <w:tab/>
        <w:t>1000 +   200          ''</w:t>
      </w:r>
    </w:p>
    <w:p w14:paraId="01688478" w14:textId="77777777" w:rsidR="000C3471" w:rsidRDefault="000C3471" w:rsidP="000C3471">
      <w:pPr>
        <w:jc w:val="both"/>
        <w:rPr>
          <w:lang w:val="el-GR"/>
        </w:rPr>
      </w:pPr>
      <w:r>
        <w:rPr>
          <w:lang w:val="el-GR"/>
        </w:rPr>
        <w:t>6η θέση</w:t>
      </w:r>
      <w:r>
        <w:rPr>
          <w:lang w:val="el-GR"/>
        </w:rPr>
        <w:tab/>
      </w:r>
      <w:r>
        <w:rPr>
          <w:lang w:val="el-GR"/>
        </w:rPr>
        <w:tab/>
        <w:t>1000 +   100          ''</w:t>
      </w:r>
    </w:p>
    <w:p w14:paraId="21AEA50F" w14:textId="77777777" w:rsidR="000C3471" w:rsidRDefault="000C3471" w:rsidP="000C3471">
      <w:pPr>
        <w:jc w:val="both"/>
        <w:rPr>
          <w:lang w:val="el-GR"/>
        </w:rPr>
      </w:pPr>
      <w:r>
        <w:rPr>
          <w:lang w:val="el-GR"/>
        </w:rPr>
        <w:t>7η - 8η θέση</w:t>
      </w:r>
      <w:r>
        <w:rPr>
          <w:lang w:val="el-GR"/>
        </w:rPr>
        <w:tab/>
      </w:r>
      <w:r>
        <w:rPr>
          <w:lang w:val="el-GR"/>
        </w:rPr>
        <w:tab/>
      </w:r>
      <w:r>
        <w:rPr>
          <w:lang w:val="el-GR"/>
        </w:rPr>
        <w:tab/>
        <w:t xml:space="preserve"> 1000</w:t>
      </w:r>
      <w:r>
        <w:rPr>
          <w:lang w:val="el-GR"/>
        </w:rPr>
        <w:tab/>
        <w:t xml:space="preserve">    ''</w:t>
      </w:r>
    </w:p>
    <w:p w14:paraId="43FEE7C9" w14:textId="77777777" w:rsidR="000C3471" w:rsidRDefault="000C3471" w:rsidP="000C3471">
      <w:pPr>
        <w:jc w:val="both"/>
        <w:rPr>
          <w:lang w:val="el-GR"/>
        </w:rPr>
      </w:pPr>
      <w:r>
        <w:rPr>
          <w:lang w:val="el-GR"/>
        </w:rPr>
        <w:t>9η - 12η θέση</w:t>
      </w:r>
      <w:r>
        <w:rPr>
          <w:lang w:val="el-GR"/>
        </w:rPr>
        <w:tab/>
      </w:r>
      <w:r>
        <w:rPr>
          <w:lang w:val="el-GR"/>
        </w:rPr>
        <w:tab/>
      </w:r>
      <w:r>
        <w:rPr>
          <w:lang w:val="el-GR"/>
        </w:rPr>
        <w:tab/>
        <w:t xml:space="preserve">   800</w:t>
      </w:r>
      <w:r>
        <w:rPr>
          <w:lang w:val="el-GR"/>
        </w:rPr>
        <w:tab/>
        <w:t xml:space="preserve">    ''</w:t>
      </w:r>
    </w:p>
    <w:p w14:paraId="250EE19D" w14:textId="77777777" w:rsidR="000C3471" w:rsidRDefault="000C3471" w:rsidP="000C3471">
      <w:pPr>
        <w:jc w:val="both"/>
        <w:rPr>
          <w:lang w:val="el-GR"/>
        </w:rPr>
      </w:pPr>
      <w:r>
        <w:rPr>
          <w:lang w:val="el-GR"/>
        </w:rPr>
        <w:t>13</w:t>
      </w:r>
      <w:r>
        <w:rPr>
          <w:vertAlign w:val="superscript"/>
          <w:lang w:val="el-GR"/>
        </w:rPr>
        <w:t>η</w:t>
      </w:r>
      <w:r>
        <w:rPr>
          <w:lang w:val="el-GR"/>
        </w:rPr>
        <w:t xml:space="preserve"> – 20</w:t>
      </w:r>
      <w:r>
        <w:rPr>
          <w:vertAlign w:val="superscript"/>
          <w:lang w:val="el-GR"/>
        </w:rPr>
        <w:t>η</w:t>
      </w:r>
      <w:r>
        <w:rPr>
          <w:lang w:val="el-GR"/>
        </w:rPr>
        <w:t xml:space="preserve"> θέση</w:t>
      </w:r>
      <w:r>
        <w:rPr>
          <w:lang w:val="el-GR"/>
        </w:rPr>
        <w:tab/>
      </w:r>
      <w:r>
        <w:rPr>
          <w:lang w:val="el-GR"/>
        </w:rPr>
        <w:tab/>
      </w:r>
      <w:r>
        <w:rPr>
          <w:lang w:val="el-GR"/>
        </w:rPr>
        <w:tab/>
        <w:t xml:space="preserve">   600</w:t>
      </w:r>
      <w:r>
        <w:rPr>
          <w:lang w:val="el-GR"/>
        </w:rPr>
        <w:tab/>
        <w:t xml:space="preserve">    ‘’</w:t>
      </w:r>
    </w:p>
    <w:p w14:paraId="46F20479" w14:textId="77777777" w:rsidR="000C3471" w:rsidRDefault="000C3471" w:rsidP="000C3471">
      <w:pPr>
        <w:jc w:val="both"/>
        <w:rPr>
          <w:lang w:val="el-GR"/>
        </w:rPr>
      </w:pPr>
    </w:p>
    <w:p w14:paraId="4DA277E3" w14:textId="77777777" w:rsidR="000C3471" w:rsidRDefault="000C3471" w:rsidP="000C3471">
      <w:pPr>
        <w:jc w:val="both"/>
        <w:rPr>
          <w:lang w:val="el-GR"/>
        </w:rPr>
      </w:pPr>
    </w:p>
    <w:p w14:paraId="6CDE28D0" w14:textId="77777777" w:rsidR="000C3471" w:rsidRPr="00104EC9" w:rsidRDefault="00104EC9" w:rsidP="000C3471">
      <w:pPr>
        <w:tabs>
          <w:tab w:val="num" w:pos="360"/>
        </w:tabs>
        <w:ind w:left="360" w:hanging="360"/>
        <w:jc w:val="both"/>
        <w:rPr>
          <w:b/>
          <w:u w:val="single"/>
          <w:lang w:val="el-GR"/>
        </w:rPr>
      </w:pPr>
      <w:r w:rsidRPr="00104EC9">
        <w:rPr>
          <w:b/>
          <w:lang w:val="el-GR"/>
        </w:rPr>
        <w:tab/>
      </w:r>
      <w:r w:rsidRPr="00104EC9">
        <w:rPr>
          <w:b/>
          <w:lang w:val="el-GR"/>
        </w:rPr>
        <w:tab/>
        <w:t xml:space="preserve">  </w:t>
      </w:r>
      <w:r w:rsidR="000C3471" w:rsidRPr="00104EC9">
        <w:rPr>
          <w:b/>
          <w:u w:val="single"/>
          <w:lang w:val="el-GR"/>
        </w:rPr>
        <w:t>ΠΑΓΚΟΣΜΙΟ ΠΡΩΤΑΘΛΗΜΑ ΑΝΔΡΩΝ-ΓΥΝΑΙΚΩΝ</w:t>
      </w:r>
    </w:p>
    <w:p w14:paraId="21D09C3D" w14:textId="77777777" w:rsidR="000C3471" w:rsidRDefault="000C3471" w:rsidP="000C3471">
      <w:pPr>
        <w:jc w:val="both"/>
        <w:rPr>
          <w:lang w:val="el-GR"/>
        </w:rPr>
      </w:pPr>
    </w:p>
    <w:p w14:paraId="5B06A08F" w14:textId="77777777" w:rsidR="000C3471" w:rsidRDefault="000C3471" w:rsidP="000C3471">
      <w:pPr>
        <w:jc w:val="both"/>
        <w:rPr>
          <w:lang w:val="el-GR"/>
        </w:rPr>
      </w:pPr>
      <w:r>
        <w:rPr>
          <w:lang w:val="el-GR"/>
        </w:rPr>
        <w:t xml:space="preserve">Όριο ή πρόκριση </w:t>
      </w:r>
      <w:r>
        <w:rPr>
          <w:lang w:val="el-GR"/>
        </w:rPr>
        <w:tab/>
        <w:t xml:space="preserve">           Α 1000 ΒΑΘΜΟΙ  +</w:t>
      </w:r>
    </w:p>
    <w:p w14:paraId="284A63F8" w14:textId="77777777" w:rsidR="000C3471" w:rsidRDefault="000C3471" w:rsidP="000C3471">
      <w:pPr>
        <w:jc w:val="both"/>
        <w:rPr>
          <w:lang w:val="el-GR"/>
        </w:rPr>
      </w:pPr>
      <w:r>
        <w:rPr>
          <w:lang w:val="el-GR"/>
        </w:rPr>
        <w:t>1η θέση</w:t>
      </w:r>
      <w:r>
        <w:rPr>
          <w:lang w:val="el-GR"/>
        </w:rPr>
        <w:tab/>
      </w:r>
      <w:r>
        <w:rPr>
          <w:lang w:val="el-GR"/>
        </w:rPr>
        <w:tab/>
        <w:t>1000 + 1000 ΒΑΘΜΟΙ</w:t>
      </w:r>
    </w:p>
    <w:p w14:paraId="48E9E8A6" w14:textId="77777777" w:rsidR="000C3471" w:rsidRDefault="000C3471" w:rsidP="000C3471">
      <w:pPr>
        <w:jc w:val="both"/>
        <w:rPr>
          <w:lang w:val="el-GR"/>
        </w:rPr>
      </w:pPr>
      <w:r>
        <w:rPr>
          <w:lang w:val="el-GR"/>
        </w:rPr>
        <w:t>2η θέση</w:t>
      </w:r>
      <w:r>
        <w:rPr>
          <w:lang w:val="el-GR"/>
        </w:rPr>
        <w:tab/>
      </w:r>
      <w:r>
        <w:rPr>
          <w:lang w:val="el-GR"/>
        </w:rPr>
        <w:tab/>
        <w:t>1000 +   600       ''</w:t>
      </w:r>
    </w:p>
    <w:p w14:paraId="508F140D" w14:textId="77777777" w:rsidR="008E0A05" w:rsidRPr="008E0A05" w:rsidRDefault="008E0A05" w:rsidP="008E0A05">
      <w:pPr>
        <w:numPr>
          <w:ilvl w:val="0"/>
          <w:numId w:val="7"/>
        </w:numPr>
        <w:jc w:val="center"/>
      </w:pPr>
      <w:r>
        <w:lastRenderedPageBreak/>
        <w:t>5 -</w:t>
      </w:r>
    </w:p>
    <w:p w14:paraId="1C011835" w14:textId="77777777" w:rsidR="008E0A05" w:rsidRDefault="008E0A05" w:rsidP="000C3471">
      <w:pPr>
        <w:jc w:val="both"/>
        <w:rPr>
          <w:lang w:val="el-GR"/>
        </w:rPr>
      </w:pPr>
    </w:p>
    <w:p w14:paraId="710A68CA" w14:textId="77777777" w:rsidR="008E0A05" w:rsidRDefault="008E0A05" w:rsidP="000C3471">
      <w:pPr>
        <w:jc w:val="both"/>
        <w:rPr>
          <w:lang w:val="el-GR"/>
        </w:rPr>
      </w:pPr>
    </w:p>
    <w:p w14:paraId="37630EC9" w14:textId="77777777" w:rsidR="008E0A05" w:rsidRDefault="008E0A05" w:rsidP="000C3471">
      <w:pPr>
        <w:jc w:val="both"/>
        <w:rPr>
          <w:lang w:val="el-GR"/>
        </w:rPr>
      </w:pPr>
    </w:p>
    <w:p w14:paraId="6E3B032B" w14:textId="77777777" w:rsidR="000C3471" w:rsidRDefault="000C3471" w:rsidP="000C3471">
      <w:pPr>
        <w:jc w:val="both"/>
        <w:rPr>
          <w:lang w:val="el-GR"/>
        </w:rPr>
      </w:pPr>
      <w:r>
        <w:rPr>
          <w:lang w:val="el-GR"/>
        </w:rPr>
        <w:t>3η θέση</w:t>
      </w:r>
      <w:r>
        <w:rPr>
          <w:lang w:val="el-GR"/>
        </w:rPr>
        <w:tab/>
      </w:r>
      <w:r>
        <w:rPr>
          <w:lang w:val="el-GR"/>
        </w:rPr>
        <w:tab/>
        <w:t>1000 +   300</w:t>
      </w:r>
      <w:r>
        <w:rPr>
          <w:lang w:val="el-GR"/>
        </w:rPr>
        <w:tab/>
        <w:t xml:space="preserve">   ''</w:t>
      </w:r>
    </w:p>
    <w:p w14:paraId="68F573C4" w14:textId="77777777" w:rsidR="000C3471" w:rsidRDefault="000C3471" w:rsidP="000C3471">
      <w:pPr>
        <w:jc w:val="both"/>
        <w:rPr>
          <w:lang w:val="el-GR"/>
        </w:rPr>
      </w:pPr>
      <w:r>
        <w:rPr>
          <w:lang w:val="el-GR"/>
        </w:rPr>
        <w:t>4η - 8η θέση</w:t>
      </w:r>
      <w:r>
        <w:rPr>
          <w:lang w:val="el-GR"/>
        </w:rPr>
        <w:tab/>
      </w:r>
      <w:r>
        <w:rPr>
          <w:lang w:val="el-GR"/>
        </w:rPr>
        <w:tab/>
        <w:t xml:space="preserve">     </w:t>
      </w:r>
      <w:r>
        <w:rPr>
          <w:lang w:val="el-GR"/>
        </w:rPr>
        <w:tab/>
        <w:t>1000</w:t>
      </w:r>
      <w:r>
        <w:rPr>
          <w:lang w:val="el-GR"/>
        </w:rPr>
        <w:tab/>
        <w:t xml:space="preserve">   ''</w:t>
      </w:r>
    </w:p>
    <w:p w14:paraId="2B671CD1" w14:textId="77777777" w:rsidR="000C3471" w:rsidRDefault="000C3471" w:rsidP="000C3471">
      <w:pPr>
        <w:jc w:val="both"/>
        <w:rPr>
          <w:lang w:val="el-GR"/>
        </w:rPr>
      </w:pPr>
      <w:r>
        <w:rPr>
          <w:lang w:val="el-GR"/>
        </w:rPr>
        <w:t>9η - 12η θέση</w:t>
      </w:r>
      <w:r>
        <w:rPr>
          <w:lang w:val="el-GR"/>
        </w:rPr>
        <w:tab/>
      </w:r>
      <w:r>
        <w:rPr>
          <w:lang w:val="el-GR"/>
        </w:rPr>
        <w:tab/>
      </w:r>
      <w:r>
        <w:rPr>
          <w:lang w:val="el-GR"/>
        </w:rPr>
        <w:tab/>
        <w:t xml:space="preserve">  800</w:t>
      </w:r>
      <w:r>
        <w:rPr>
          <w:lang w:val="el-GR"/>
        </w:rPr>
        <w:tab/>
        <w:t xml:space="preserve">   ''</w:t>
      </w:r>
    </w:p>
    <w:p w14:paraId="2DC94602" w14:textId="77777777" w:rsidR="000C3471" w:rsidRDefault="000C3471" w:rsidP="000C3471">
      <w:pPr>
        <w:jc w:val="both"/>
        <w:rPr>
          <w:lang w:val="el-GR"/>
        </w:rPr>
      </w:pPr>
      <w:r>
        <w:rPr>
          <w:lang w:val="el-GR"/>
        </w:rPr>
        <w:t>13η - 16η θέση</w:t>
      </w:r>
      <w:r>
        <w:rPr>
          <w:lang w:val="el-GR"/>
        </w:rPr>
        <w:tab/>
      </w:r>
      <w:r>
        <w:rPr>
          <w:lang w:val="el-GR"/>
        </w:rPr>
        <w:tab/>
        <w:t xml:space="preserve">  500</w:t>
      </w:r>
      <w:r>
        <w:rPr>
          <w:lang w:val="el-GR"/>
        </w:rPr>
        <w:tab/>
        <w:t xml:space="preserve">   ''</w:t>
      </w:r>
    </w:p>
    <w:p w14:paraId="1D8F8A87" w14:textId="77777777" w:rsidR="000C3471" w:rsidRDefault="000C3471" w:rsidP="000C3471">
      <w:pPr>
        <w:jc w:val="both"/>
        <w:rPr>
          <w:lang w:val="el-GR"/>
        </w:rPr>
      </w:pPr>
    </w:p>
    <w:p w14:paraId="26C221AE" w14:textId="77777777" w:rsidR="000C3471" w:rsidRDefault="000C3471" w:rsidP="000C3471">
      <w:pPr>
        <w:jc w:val="both"/>
        <w:rPr>
          <w:lang w:val="el-GR"/>
        </w:rPr>
      </w:pPr>
    </w:p>
    <w:p w14:paraId="0092D260" w14:textId="77777777" w:rsidR="000C3471" w:rsidRDefault="000C3471" w:rsidP="000C3471">
      <w:pPr>
        <w:tabs>
          <w:tab w:val="num" w:pos="360"/>
        </w:tabs>
        <w:ind w:left="360" w:hanging="360"/>
        <w:jc w:val="both"/>
        <w:rPr>
          <w:b/>
          <w:u w:val="single"/>
          <w:lang w:val="el-GR"/>
        </w:rPr>
      </w:pPr>
      <w:r>
        <w:rPr>
          <w:b/>
          <w:u w:val="single"/>
          <w:lang w:val="el-GR"/>
        </w:rPr>
        <w:t>ΠΑΓΚΟΣΜΙΟ ΠΡΩΤΑΘΛΗΜΑ ΚΛΕΙΣΤΟΥ ΣΤΙΒΟΥ ΑΝΔΡΩΝ-ΓΥΝΑΙΚΩΝ</w:t>
      </w:r>
    </w:p>
    <w:p w14:paraId="1B9D6F44" w14:textId="77777777" w:rsidR="000C3471" w:rsidRDefault="000C3471" w:rsidP="000C3471">
      <w:pPr>
        <w:jc w:val="both"/>
        <w:rPr>
          <w:color w:val="0070C0"/>
          <w:lang w:val="el-GR"/>
        </w:rPr>
      </w:pPr>
    </w:p>
    <w:p w14:paraId="01C234A3" w14:textId="77777777" w:rsidR="000C3471" w:rsidRDefault="000C3471" w:rsidP="000C3471">
      <w:pPr>
        <w:jc w:val="both"/>
        <w:rPr>
          <w:lang w:val="el-GR"/>
        </w:rPr>
      </w:pPr>
      <w:r>
        <w:rPr>
          <w:lang w:val="el-GR"/>
        </w:rPr>
        <w:t>Όριο ή πρόκριση                       500 ΒΑΘΜΟΙ +</w:t>
      </w:r>
    </w:p>
    <w:p w14:paraId="126A0149" w14:textId="77777777" w:rsidR="000C3471" w:rsidRDefault="000C3471" w:rsidP="000C3471">
      <w:pPr>
        <w:jc w:val="both"/>
        <w:rPr>
          <w:lang w:val="el-GR"/>
        </w:rPr>
      </w:pPr>
      <w:r>
        <w:rPr>
          <w:lang w:val="el-GR"/>
        </w:rPr>
        <w:t>1η θέση</w:t>
      </w:r>
      <w:r>
        <w:rPr>
          <w:lang w:val="el-GR"/>
        </w:rPr>
        <w:tab/>
      </w:r>
      <w:r>
        <w:rPr>
          <w:lang w:val="el-GR"/>
        </w:rPr>
        <w:tab/>
        <w:t>1000 + 1000 ΒΑΘΜΟΙ</w:t>
      </w:r>
    </w:p>
    <w:p w14:paraId="07C001DD" w14:textId="77777777" w:rsidR="000C3471" w:rsidRDefault="000C3471" w:rsidP="000C3471">
      <w:pPr>
        <w:jc w:val="both"/>
        <w:rPr>
          <w:lang w:val="el-GR"/>
        </w:rPr>
      </w:pPr>
      <w:r>
        <w:rPr>
          <w:lang w:val="el-GR"/>
        </w:rPr>
        <w:t>2η θέση</w:t>
      </w:r>
      <w:r>
        <w:rPr>
          <w:lang w:val="el-GR"/>
        </w:rPr>
        <w:tab/>
      </w:r>
      <w:r>
        <w:rPr>
          <w:lang w:val="el-GR"/>
        </w:rPr>
        <w:tab/>
        <w:t>1000 +   500       ''</w:t>
      </w:r>
    </w:p>
    <w:p w14:paraId="6C142DD2" w14:textId="77777777" w:rsidR="000C3471" w:rsidRDefault="000C3471" w:rsidP="000C3471">
      <w:pPr>
        <w:jc w:val="both"/>
        <w:rPr>
          <w:lang w:val="el-GR"/>
        </w:rPr>
      </w:pPr>
      <w:r>
        <w:rPr>
          <w:lang w:val="el-GR"/>
        </w:rPr>
        <w:t>3η θέση</w:t>
      </w:r>
      <w:r>
        <w:rPr>
          <w:lang w:val="el-GR"/>
        </w:rPr>
        <w:tab/>
      </w:r>
      <w:r>
        <w:rPr>
          <w:lang w:val="el-GR"/>
        </w:rPr>
        <w:tab/>
        <w:t>1000 +</w:t>
      </w:r>
      <w:r>
        <w:rPr>
          <w:lang w:val="el-GR"/>
        </w:rPr>
        <w:tab/>
        <w:t xml:space="preserve">  200       ''</w:t>
      </w:r>
    </w:p>
    <w:p w14:paraId="5D2ED220" w14:textId="77777777" w:rsidR="000C3471" w:rsidRDefault="000C3471" w:rsidP="000C3471">
      <w:pPr>
        <w:jc w:val="both"/>
        <w:rPr>
          <w:lang w:val="el-GR"/>
        </w:rPr>
      </w:pPr>
      <w:r>
        <w:rPr>
          <w:lang w:val="el-GR"/>
        </w:rPr>
        <w:t>4η θέση</w:t>
      </w:r>
      <w:r>
        <w:rPr>
          <w:lang w:val="el-GR"/>
        </w:rPr>
        <w:tab/>
      </w:r>
      <w:r>
        <w:rPr>
          <w:lang w:val="el-GR"/>
        </w:rPr>
        <w:tab/>
      </w:r>
      <w:r>
        <w:rPr>
          <w:lang w:val="el-GR"/>
        </w:rPr>
        <w:tab/>
        <w:t>1000</w:t>
      </w:r>
      <w:r>
        <w:rPr>
          <w:lang w:val="el-GR"/>
        </w:rPr>
        <w:tab/>
        <w:t xml:space="preserve">   ''</w:t>
      </w:r>
    </w:p>
    <w:p w14:paraId="68400F62" w14:textId="77777777" w:rsidR="000C3471" w:rsidRDefault="000C3471" w:rsidP="000C3471">
      <w:pPr>
        <w:jc w:val="both"/>
        <w:rPr>
          <w:lang w:val="el-GR"/>
        </w:rPr>
      </w:pPr>
      <w:r>
        <w:rPr>
          <w:lang w:val="el-GR"/>
        </w:rPr>
        <w:t>5η θέση</w:t>
      </w:r>
      <w:r>
        <w:rPr>
          <w:lang w:val="el-GR"/>
        </w:rPr>
        <w:tab/>
      </w:r>
      <w:r>
        <w:rPr>
          <w:lang w:val="el-GR"/>
        </w:rPr>
        <w:tab/>
      </w:r>
      <w:r>
        <w:rPr>
          <w:lang w:val="el-GR"/>
        </w:rPr>
        <w:tab/>
        <w:t xml:space="preserve">  900</w:t>
      </w:r>
      <w:r>
        <w:rPr>
          <w:lang w:val="el-GR"/>
        </w:rPr>
        <w:tab/>
        <w:t xml:space="preserve">   ''</w:t>
      </w:r>
    </w:p>
    <w:p w14:paraId="7C9B02CE" w14:textId="77777777" w:rsidR="000C3471" w:rsidRDefault="000C3471" w:rsidP="000C3471">
      <w:pPr>
        <w:jc w:val="both"/>
        <w:rPr>
          <w:lang w:val="el-GR"/>
        </w:rPr>
      </w:pPr>
      <w:r>
        <w:rPr>
          <w:lang w:val="el-GR"/>
        </w:rPr>
        <w:t>6η θέση</w:t>
      </w:r>
      <w:r>
        <w:rPr>
          <w:lang w:val="el-GR"/>
        </w:rPr>
        <w:tab/>
      </w:r>
      <w:r>
        <w:rPr>
          <w:lang w:val="el-GR"/>
        </w:rPr>
        <w:tab/>
      </w:r>
      <w:r>
        <w:rPr>
          <w:lang w:val="el-GR"/>
        </w:rPr>
        <w:tab/>
        <w:t xml:space="preserve">  800</w:t>
      </w:r>
      <w:r>
        <w:rPr>
          <w:lang w:val="el-GR"/>
        </w:rPr>
        <w:tab/>
        <w:t xml:space="preserve">   ''</w:t>
      </w:r>
    </w:p>
    <w:p w14:paraId="61C7A1BA" w14:textId="77777777" w:rsidR="000C3471" w:rsidRDefault="000C3471" w:rsidP="000C3471">
      <w:pPr>
        <w:jc w:val="both"/>
        <w:rPr>
          <w:lang w:val="el-GR"/>
        </w:rPr>
      </w:pPr>
      <w:r>
        <w:rPr>
          <w:lang w:val="el-GR"/>
        </w:rPr>
        <w:t>7η θέση</w:t>
      </w:r>
      <w:r>
        <w:rPr>
          <w:lang w:val="el-GR"/>
        </w:rPr>
        <w:tab/>
      </w:r>
      <w:r>
        <w:rPr>
          <w:lang w:val="el-GR"/>
        </w:rPr>
        <w:tab/>
      </w:r>
      <w:r>
        <w:rPr>
          <w:lang w:val="el-GR"/>
        </w:rPr>
        <w:tab/>
        <w:t xml:space="preserve">  700</w:t>
      </w:r>
      <w:r>
        <w:rPr>
          <w:lang w:val="el-GR"/>
        </w:rPr>
        <w:tab/>
        <w:t xml:space="preserve">   ''</w:t>
      </w:r>
    </w:p>
    <w:p w14:paraId="42945761" w14:textId="77777777" w:rsidR="000C3471" w:rsidRDefault="000C3471" w:rsidP="000C3471">
      <w:pPr>
        <w:jc w:val="both"/>
        <w:rPr>
          <w:lang w:val="el-GR"/>
        </w:rPr>
      </w:pPr>
      <w:r>
        <w:rPr>
          <w:lang w:val="el-GR"/>
        </w:rPr>
        <w:t>8η θέση</w:t>
      </w:r>
      <w:r>
        <w:rPr>
          <w:lang w:val="el-GR"/>
        </w:rPr>
        <w:tab/>
      </w:r>
      <w:r>
        <w:rPr>
          <w:lang w:val="el-GR"/>
        </w:rPr>
        <w:tab/>
      </w:r>
      <w:r>
        <w:rPr>
          <w:lang w:val="el-GR"/>
        </w:rPr>
        <w:tab/>
        <w:t xml:space="preserve">  600</w:t>
      </w:r>
      <w:r>
        <w:rPr>
          <w:lang w:val="el-GR"/>
        </w:rPr>
        <w:tab/>
        <w:t xml:space="preserve">   ''</w:t>
      </w:r>
    </w:p>
    <w:p w14:paraId="4FE8F2EA" w14:textId="77777777" w:rsidR="000C3471" w:rsidRDefault="000C3471" w:rsidP="000C3471">
      <w:pPr>
        <w:jc w:val="both"/>
        <w:rPr>
          <w:lang w:val="el-GR"/>
        </w:rPr>
      </w:pPr>
      <w:r>
        <w:rPr>
          <w:lang w:val="el-GR"/>
        </w:rPr>
        <w:t>9η - 12η θέση</w:t>
      </w:r>
      <w:r>
        <w:rPr>
          <w:lang w:val="el-GR"/>
        </w:rPr>
        <w:tab/>
      </w:r>
      <w:r>
        <w:rPr>
          <w:lang w:val="el-GR"/>
        </w:rPr>
        <w:tab/>
      </w:r>
      <w:r>
        <w:rPr>
          <w:lang w:val="el-GR"/>
        </w:rPr>
        <w:tab/>
        <w:t xml:space="preserve">  400</w:t>
      </w:r>
      <w:r>
        <w:rPr>
          <w:lang w:val="el-GR"/>
        </w:rPr>
        <w:tab/>
        <w:t xml:space="preserve">   ''</w:t>
      </w:r>
    </w:p>
    <w:p w14:paraId="36BBCA35" w14:textId="77777777" w:rsidR="000C3471" w:rsidRDefault="000C3471" w:rsidP="000C3471">
      <w:pPr>
        <w:jc w:val="both"/>
        <w:rPr>
          <w:lang w:val="el-GR"/>
        </w:rPr>
      </w:pPr>
    </w:p>
    <w:p w14:paraId="5D492CDE" w14:textId="77777777" w:rsidR="000C3471" w:rsidRDefault="000C3471" w:rsidP="000C3471">
      <w:pPr>
        <w:jc w:val="both"/>
        <w:rPr>
          <w:lang w:val="el-GR"/>
        </w:rPr>
      </w:pPr>
    </w:p>
    <w:p w14:paraId="5B4B23C7" w14:textId="77777777" w:rsidR="000C3471" w:rsidRDefault="000C3471" w:rsidP="000C3471">
      <w:pPr>
        <w:tabs>
          <w:tab w:val="num" w:pos="360"/>
        </w:tabs>
        <w:ind w:left="360" w:hanging="360"/>
        <w:jc w:val="both"/>
        <w:rPr>
          <w:b/>
          <w:u w:val="single"/>
          <w:lang w:val="el-GR"/>
        </w:rPr>
      </w:pPr>
      <w:r>
        <w:rPr>
          <w:b/>
          <w:u w:val="single"/>
          <w:lang w:val="el-GR"/>
        </w:rPr>
        <w:t>ΕΥΡΩΠΑΪΚΟ ΠΡΩΤΑΘΛΗΜΑ ΑΝΔΡΩΝ – ΓΥΝΑΙΚΩΝ</w:t>
      </w:r>
    </w:p>
    <w:p w14:paraId="6CA86F0B" w14:textId="77777777" w:rsidR="000C3471" w:rsidRDefault="000C3471" w:rsidP="000C3471">
      <w:pPr>
        <w:jc w:val="both"/>
        <w:rPr>
          <w:b/>
          <w:u w:val="single"/>
          <w:lang w:val="el-GR"/>
        </w:rPr>
      </w:pPr>
    </w:p>
    <w:p w14:paraId="14B8EC77" w14:textId="77777777" w:rsidR="000C3471" w:rsidRDefault="000C3471" w:rsidP="000C3471">
      <w:pPr>
        <w:jc w:val="both"/>
        <w:rPr>
          <w:lang w:val="el-GR"/>
        </w:rPr>
      </w:pPr>
      <w:r>
        <w:rPr>
          <w:lang w:val="el-GR"/>
        </w:rPr>
        <w:t>Όριο ή πρόκριση                       300 ΒΑΘΜΟΙ +</w:t>
      </w:r>
    </w:p>
    <w:p w14:paraId="15544143" w14:textId="77777777" w:rsidR="000C3471" w:rsidRDefault="000C3471" w:rsidP="000C3471">
      <w:pPr>
        <w:jc w:val="both"/>
        <w:rPr>
          <w:lang w:val="el-GR"/>
        </w:rPr>
      </w:pPr>
      <w:r>
        <w:rPr>
          <w:lang w:val="el-GR"/>
        </w:rPr>
        <w:t>1η θέση</w:t>
      </w:r>
      <w:r>
        <w:rPr>
          <w:lang w:val="el-GR"/>
        </w:rPr>
        <w:tab/>
      </w:r>
      <w:r>
        <w:rPr>
          <w:lang w:val="el-GR"/>
        </w:rPr>
        <w:tab/>
        <w:t>1000 +   500 ΒΑΘΜΟΙ</w:t>
      </w:r>
    </w:p>
    <w:p w14:paraId="5C586B60" w14:textId="77777777" w:rsidR="000C3471" w:rsidRDefault="000C3471" w:rsidP="000C3471">
      <w:pPr>
        <w:jc w:val="both"/>
        <w:rPr>
          <w:lang w:val="el-GR"/>
        </w:rPr>
      </w:pPr>
      <w:r>
        <w:rPr>
          <w:lang w:val="el-GR"/>
        </w:rPr>
        <w:t>2η θέση</w:t>
      </w:r>
      <w:r>
        <w:rPr>
          <w:lang w:val="el-GR"/>
        </w:rPr>
        <w:tab/>
      </w:r>
      <w:r>
        <w:rPr>
          <w:lang w:val="el-GR"/>
        </w:rPr>
        <w:tab/>
        <w:t>1000 +   200       ''</w:t>
      </w:r>
    </w:p>
    <w:p w14:paraId="471C1904" w14:textId="77777777" w:rsidR="000C3471" w:rsidRDefault="000C3471" w:rsidP="000C3471">
      <w:pPr>
        <w:jc w:val="both"/>
        <w:rPr>
          <w:lang w:val="el-GR"/>
        </w:rPr>
      </w:pPr>
      <w:r>
        <w:rPr>
          <w:lang w:val="el-GR"/>
        </w:rPr>
        <w:t>3η θέση</w:t>
      </w:r>
      <w:r>
        <w:rPr>
          <w:lang w:val="el-GR"/>
        </w:rPr>
        <w:tab/>
      </w:r>
      <w:r>
        <w:rPr>
          <w:lang w:val="el-GR"/>
        </w:rPr>
        <w:tab/>
      </w:r>
      <w:r>
        <w:rPr>
          <w:lang w:val="el-GR"/>
        </w:rPr>
        <w:tab/>
        <w:t>1000       ''</w:t>
      </w:r>
    </w:p>
    <w:p w14:paraId="1BF891D0" w14:textId="77777777" w:rsidR="000C3471" w:rsidRDefault="000C3471" w:rsidP="000C3471">
      <w:pPr>
        <w:jc w:val="both"/>
        <w:rPr>
          <w:lang w:val="el-GR"/>
        </w:rPr>
      </w:pPr>
      <w:r>
        <w:rPr>
          <w:lang w:val="el-GR"/>
        </w:rPr>
        <w:t>4η θέση</w:t>
      </w:r>
      <w:r>
        <w:rPr>
          <w:lang w:val="el-GR"/>
        </w:rPr>
        <w:tab/>
      </w:r>
      <w:r>
        <w:rPr>
          <w:lang w:val="el-GR"/>
        </w:rPr>
        <w:tab/>
      </w:r>
      <w:r>
        <w:rPr>
          <w:lang w:val="el-GR"/>
        </w:rPr>
        <w:tab/>
        <w:t xml:space="preserve">  900</w:t>
      </w:r>
      <w:r>
        <w:rPr>
          <w:lang w:val="el-GR"/>
        </w:rPr>
        <w:tab/>
        <w:t xml:space="preserve">   ''</w:t>
      </w:r>
    </w:p>
    <w:p w14:paraId="29FE867F" w14:textId="77777777" w:rsidR="000C3471" w:rsidRDefault="000C3471" w:rsidP="000C3471">
      <w:pPr>
        <w:jc w:val="both"/>
        <w:rPr>
          <w:lang w:val="el-GR"/>
        </w:rPr>
      </w:pPr>
      <w:r>
        <w:rPr>
          <w:lang w:val="el-GR"/>
        </w:rPr>
        <w:t>5η θέση</w:t>
      </w:r>
      <w:r>
        <w:rPr>
          <w:lang w:val="el-GR"/>
        </w:rPr>
        <w:tab/>
      </w:r>
      <w:r>
        <w:rPr>
          <w:lang w:val="el-GR"/>
        </w:rPr>
        <w:tab/>
      </w:r>
      <w:r>
        <w:rPr>
          <w:lang w:val="el-GR"/>
        </w:rPr>
        <w:tab/>
        <w:t xml:space="preserve">  800</w:t>
      </w:r>
      <w:r>
        <w:rPr>
          <w:lang w:val="el-GR"/>
        </w:rPr>
        <w:tab/>
        <w:t xml:space="preserve">   ''</w:t>
      </w:r>
    </w:p>
    <w:p w14:paraId="247A76E0" w14:textId="77777777" w:rsidR="000C3471" w:rsidRDefault="000C3471" w:rsidP="000C3471">
      <w:pPr>
        <w:jc w:val="both"/>
        <w:rPr>
          <w:lang w:val="el-GR"/>
        </w:rPr>
      </w:pPr>
      <w:r>
        <w:rPr>
          <w:lang w:val="el-GR"/>
        </w:rPr>
        <w:t>6η θέση</w:t>
      </w:r>
      <w:r>
        <w:rPr>
          <w:lang w:val="el-GR"/>
        </w:rPr>
        <w:tab/>
      </w:r>
      <w:r>
        <w:rPr>
          <w:lang w:val="el-GR"/>
        </w:rPr>
        <w:tab/>
      </w:r>
      <w:r>
        <w:rPr>
          <w:lang w:val="el-GR"/>
        </w:rPr>
        <w:tab/>
        <w:t xml:space="preserve">  700</w:t>
      </w:r>
      <w:r>
        <w:rPr>
          <w:lang w:val="el-GR"/>
        </w:rPr>
        <w:tab/>
        <w:t xml:space="preserve">   ''</w:t>
      </w:r>
    </w:p>
    <w:p w14:paraId="092F46D2" w14:textId="77777777" w:rsidR="000C3471" w:rsidRDefault="000C3471" w:rsidP="000C3471">
      <w:pPr>
        <w:jc w:val="both"/>
        <w:rPr>
          <w:lang w:val="el-GR"/>
        </w:rPr>
      </w:pPr>
      <w:r>
        <w:rPr>
          <w:lang w:val="el-GR"/>
        </w:rPr>
        <w:t>7η θέση</w:t>
      </w:r>
      <w:r>
        <w:rPr>
          <w:lang w:val="el-GR"/>
        </w:rPr>
        <w:tab/>
      </w:r>
      <w:r>
        <w:rPr>
          <w:lang w:val="el-GR"/>
        </w:rPr>
        <w:tab/>
      </w:r>
      <w:r>
        <w:rPr>
          <w:lang w:val="el-GR"/>
        </w:rPr>
        <w:tab/>
        <w:t xml:space="preserve">  600</w:t>
      </w:r>
      <w:r>
        <w:rPr>
          <w:lang w:val="el-GR"/>
        </w:rPr>
        <w:tab/>
        <w:t xml:space="preserve">   ''</w:t>
      </w:r>
    </w:p>
    <w:p w14:paraId="75BC98CA" w14:textId="77777777" w:rsidR="000C3471" w:rsidRDefault="000C3471" w:rsidP="000C3471">
      <w:pPr>
        <w:jc w:val="both"/>
        <w:rPr>
          <w:lang w:val="el-GR"/>
        </w:rPr>
      </w:pPr>
      <w:r>
        <w:rPr>
          <w:lang w:val="el-GR"/>
        </w:rPr>
        <w:t>8η θέση</w:t>
      </w:r>
      <w:r>
        <w:rPr>
          <w:lang w:val="el-GR"/>
        </w:rPr>
        <w:tab/>
      </w:r>
      <w:r>
        <w:rPr>
          <w:lang w:val="el-GR"/>
        </w:rPr>
        <w:tab/>
      </w:r>
      <w:r>
        <w:rPr>
          <w:lang w:val="el-GR"/>
        </w:rPr>
        <w:tab/>
        <w:t xml:space="preserve">  500</w:t>
      </w:r>
      <w:r>
        <w:rPr>
          <w:lang w:val="el-GR"/>
        </w:rPr>
        <w:tab/>
        <w:t xml:space="preserve">   ''</w:t>
      </w:r>
    </w:p>
    <w:p w14:paraId="5F3E678E" w14:textId="77777777" w:rsidR="000C3471" w:rsidRDefault="000C3471" w:rsidP="000C3471">
      <w:pPr>
        <w:jc w:val="both"/>
        <w:rPr>
          <w:lang w:val="el-GR"/>
        </w:rPr>
      </w:pPr>
      <w:r>
        <w:rPr>
          <w:lang w:val="el-GR"/>
        </w:rPr>
        <w:t>9η - 12η θέση</w:t>
      </w:r>
      <w:r>
        <w:rPr>
          <w:lang w:val="el-GR"/>
        </w:rPr>
        <w:tab/>
      </w:r>
      <w:r>
        <w:rPr>
          <w:lang w:val="el-GR"/>
        </w:rPr>
        <w:tab/>
      </w:r>
      <w:r>
        <w:rPr>
          <w:lang w:val="el-GR"/>
        </w:rPr>
        <w:tab/>
        <w:t xml:space="preserve">  300</w:t>
      </w:r>
      <w:r>
        <w:rPr>
          <w:lang w:val="el-GR"/>
        </w:rPr>
        <w:tab/>
        <w:t xml:space="preserve">   ''</w:t>
      </w:r>
    </w:p>
    <w:p w14:paraId="78179B42" w14:textId="77777777" w:rsidR="000C3471" w:rsidRDefault="000C3471" w:rsidP="008E0A05">
      <w:pPr>
        <w:ind w:left="0"/>
        <w:jc w:val="both"/>
        <w:rPr>
          <w:b/>
          <w:u w:val="single"/>
          <w:lang w:val="el-GR"/>
        </w:rPr>
      </w:pPr>
    </w:p>
    <w:p w14:paraId="3CAC29AA" w14:textId="77777777" w:rsidR="000C3471" w:rsidRDefault="000C3471" w:rsidP="000C3471">
      <w:pPr>
        <w:tabs>
          <w:tab w:val="num" w:pos="360"/>
        </w:tabs>
        <w:ind w:left="360" w:hanging="360"/>
        <w:jc w:val="both"/>
        <w:rPr>
          <w:b/>
          <w:u w:val="single"/>
          <w:lang w:val="el-GR"/>
        </w:rPr>
      </w:pPr>
    </w:p>
    <w:p w14:paraId="33C72DCF" w14:textId="77777777" w:rsidR="000C3471" w:rsidRDefault="000C3471" w:rsidP="000C3471">
      <w:pPr>
        <w:tabs>
          <w:tab w:val="num" w:pos="360"/>
        </w:tabs>
        <w:ind w:left="360" w:hanging="360"/>
        <w:jc w:val="both"/>
        <w:rPr>
          <w:b/>
          <w:u w:val="single"/>
          <w:lang w:val="el-GR"/>
        </w:rPr>
      </w:pPr>
      <w:r>
        <w:rPr>
          <w:b/>
          <w:u w:val="single"/>
          <w:lang w:val="el-GR"/>
        </w:rPr>
        <w:t>ΠΑΓΚΟΣΜΙΟ ΠΡΩΤΑΘΛΗΜΑ ΚΑΤΩ ΤΩΝ 20 ΕΤΩΝ</w:t>
      </w:r>
    </w:p>
    <w:p w14:paraId="7B3529E0" w14:textId="77777777" w:rsidR="000C3471" w:rsidRDefault="000C3471" w:rsidP="000C3471">
      <w:pPr>
        <w:ind w:left="360"/>
        <w:jc w:val="both"/>
        <w:rPr>
          <w:b/>
          <w:u w:val="single"/>
          <w:lang w:val="el-GR"/>
        </w:rPr>
      </w:pPr>
    </w:p>
    <w:p w14:paraId="419461BF" w14:textId="77777777" w:rsidR="000C3471" w:rsidRDefault="000C3471" w:rsidP="000C3471">
      <w:pPr>
        <w:jc w:val="both"/>
        <w:rPr>
          <w:lang w:val="el-GR"/>
        </w:rPr>
      </w:pPr>
      <w:r>
        <w:rPr>
          <w:lang w:val="el-GR"/>
        </w:rPr>
        <w:t>Όριο                                        200 ΒΑΘΜΟΙ +</w:t>
      </w:r>
    </w:p>
    <w:p w14:paraId="7476C176" w14:textId="77777777" w:rsidR="000C3471" w:rsidRDefault="000C3471" w:rsidP="000C3471">
      <w:pPr>
        <w:jc w:val="both"/>
        <w:rPr>
          <w:lang w:val="el-GR"/>
        </w:rPr>
      </w:pPr>
      <w:r>
        <w:rPr>
          <w:lang w:val="el-GR"/>
        </w:rPr>
        <w:t>1η θέση</w:t>
      </w:r>
      <w:r>
        <w:rPr>
          <w:lang w:val="el-GR"/>
        </w:rPr>
        <w:tab/>
      </w:r>
      <w:r>
        <w:rPr>
          <w:lang w:val="el-GR"/>
        </w:rPr>
        <w:tab/>
        <w:t>1000 + 500 ΒΑΘΜΟΙ</w:t>
      </w:r>
    </w:p>
    <w:p w14:paraId="0AE8CD59" w14:textId="77777777" w:rsidR="000C3471" w:rsidRDefault="000C3471" w:rsidP="000C3471">
      <w:pPr>
        <w:jc w:val="both"/>
        <w:rPr>
          <w:lang w:val="el-GR"/>
        </w:rPr>
      </w:pPr>
      <w:r>
        <w:rPr>
          <w:lang w:val="el-GR"/>
        </w:rPr>
        <w:t>2η θέση</w:t>
      </w:r>
      <w:r>
        <w:rPr>
          <w:lang w:val="el-GR"/>
        </w:rPr>
        <w:tab/>
      </w:r>
      <w:r>
        <w:rPr>
          <w:lang w:val="el-GR"/>
        </w:rPr>
        <w:tab/>
        <w:t>1000 + 300</w:t>
      </w:r>
      <w:r>
        <w:rPr>
          <w:lang w:val="el-GR"/>
        </w:rPr>
        <w:tab/>
        <w:t xml:space="preserve"> ''</w:t>
      </w:r>
    </w:p>
    <w:p w14:paraId="201A7E04" w14:textId="77777777" w:rsidR="000C3471" w:rsidRDefault="000C3471" w:rsidP="000C3471">
      <w:pPr>
        <w:jc w:val="both"/>
        <w:rPr>
          <w:lang w:val="el-GR"/>
        </w:rPr>
      </w:pPr>
      <w:r>
        <w:rPr>
          <w:lang w:val="el-GR"/>
        </w:rPr>
        <w:t>3η θέση</w:t>
      </w:r>
      <w:r>
        <w:rPr>
          <w:lang w:val="el-GR"/>
        </w:rPr>
        <w:tab/>
      </w:r>
      <w:r>
        <w:rPr>
          <w:lang w:val="el-GR"/>
        </w:rPr>
        <w:tab/>
        <w:t xml:space="preserve">          1000</w:t>
      </w:r>
      <w:r>
        <w:rPr>
          <w:lang w:val="el-GR"/>
        </w:rPr>
        <w:tab/>
        <w:t xml:space="preserve"> ''</w:t>
      </w:r>
    </w:p>
    <w:p w14:paraId="33611926" w14:textId="77777777" w:rsidR="000C3471" w:rsidRDefault="000C3471" w:rsidP="000C3471">
      <w:pPr>
        <w:jc w:val="both"/>
        <w:rPr>
          <w:lang w:val="el-GR"/>
        </w:rPr>
      </w:pPr>
      <w:r>
        <w:rPr>
          <w:lang w:val="el-GR"/>
        </w:rPr>
        <w:t>4η - 8η θέση</w:t>
      </w:r>
      <w:r>
        <w:rPr>
          <w:lang w:val="el-GR"/>
        </w:rPr>
        <w:tab/>
      </w:r>
      <w:r>
        <w:rPr>
          <w:lang w:val="el-GR"/>
        </w:rPr>
        <w:tab/>
        <w:t xml:space="preserve">            700</w:t>
      </w:r>
      <w:r>
        <w:rPr>
          <w:lang w:val="el-GR"/>
        </w:rPr>
        <w:tab/>
        <w:t xml:space="preserve"> ''</w:t>
      </w:r>
    </w:p>
    <w:p w14:paraId="2F0E9B66" w14:textId="77777777" w:rsidR="000C3471" w:rsidRDefault="000C3471" w:rsidP="000C3471">
      <w:pPr>
        <w:jc w:val="both"/>
        <w:rPr>
          <w:lang w:val="el-GR"/>
        </w:rPr>
      </w:pPr>
      <w:r>
        <w:rPr>
          <w:lang w:val="el-GR"/>
        </w:rPr>
        <w:t>9η - 12η θέση</w:t>
      </w:r>
      <w:r>
        <w:rPr>
          <w:lang w:val="el-GR"/>
        </w:rPr>
        <w:tab/>
      </w:r>
      <w:r>
        <w:rPr>
          <w:lang w:val="el-GR"/>
        </w:rPr>
        <w:tab/>
      </w:r>
      <w:r>
        <w:rPr>
          <w:lang w:val="el-GR"/>
        </w:rPr>
        <w:tab/>
        <w:t>500</w:t>
      </w:r>
      <w:r>
        <w:rPr>
          <w:lang w:val="el-GR"/>
        </w:rPr>
        <w:tab/>
        <w:t xml:space="preserve"> ''</w:t>
      </w:r>
    </w:p>
    <w:p w14:paraId="5E6C74AA" w14:textId="77777777" w:rsidR="000C3471" w:rsidRDefault="000C3471" w:rsidP="000C3471">
      <w:pPr>
        <w:jc w:val="both"/>
        <w:rPr>
          <w:lang w:val="el-GR"/>
        </w:rPr>
      </w:pPr>
      <w:r>
        <w:rPr>
          <w:lang w:val="el-GR"/>
        </w:rPr>
        <w:t>13η - 16η θέση</w:t>
      </w:r>
      <w:r>
        <w:rPr>
          <w:lang w:val="el-GR"/>
        </w:rPr>
        <w:tab/>
      </w:r>
      <w:r>
        <w:rPr>
          <w:lang w:val="el-GR"/>
        </w:rPr>
        <w:tab/>
        <w:t>200</w:t>
      </w:r>
      <w:r>
        <w:rPr>
          <w:lang w:val="el-GR"/>
        </w:rPr>
        <w:tab/>
        <w:t xml:space="preserve"> ''</w:t>
      </w:r>
    </w:p>
    <w:p w14:paraId="01C48B15" w14:textId="77777777" w:rsidR="000C3471" w:rsidRDefault="000C3471" w:rsidP="000C3471">
      <w:pPr>
        <w:jc w:val="both"/>
        <w:rPr>
          <w:lang w:val="el-GR"/>
        </w:rPr>
      </w:pPr>
    </w:p>
    <w:p w14:paraId="6C1858A0" w14:textId="77777777" w:rsidR="000C3471" w:rsidRDefault="000C3471" w:rsidP="000C3471">
      <w:pPr>
        <w:tabs>
          <w:tab w:val="num" w:pos="360"/>
        </w:tabs>
        <w:ind w:left="360" w:hanging="360"/>
        <w:jc w:val="both"/>
        <w:rPr>
          <w:b/>
          <w:u w:val="single"/>
          <w:lang w:val="el-GR"/>
        </w:rPr>
      </w:pPr>
      <w:r>
        <w:rPr>
          <w:b/>
          <w:u w:val="single"/>
          <w:lang w:val="el-GR"/>
        </w:rPr>
        <w:t>ΕΥΡΩΠΑΙΚΟ ΠΡΩΤΑΘΛΗΜΑ ΚΑΤΩ ΤΩΝ 23 ΕΤΩΝ</w:t>
      </w:r>
    </w:p>
    <w:p w14:paraId="7D0CF493" w14:textId="77777777" w:rsidR="000C3471" w:rsidRDefault="000C3471" w:rsidP="000C3471">
      <w:pPr>
        <w:jc w:val="both"/>
        <w:rPr>
          <w:lang w:val="el-GR"/>
        </w:rPr>
      </w:pPr>
    </w:p>
    <w:p w14:paraId="750FA54F" w14:textId="77777777" w:rsidR="000C3471" w:rsidRDefault="000C3471" w:rsidP="000C3471">
      <w:pPr>
        <w:jc w:val="both"/>
        <w:rPr>
          <w:lang w:val="el-GR"/>
        </w:rPr>
      </w:pPr>
      <w:r>
        <w:rPr>
          <w:lang w:val="el-GR"/>
        </w:rPr>
        <w:t>Όριο                            200 ΒΑΘΜΟΙ +</w:t>
      </w:r>
    </w:p>
    <w:p w14:paraId="7445B5EA" w14:textId="77777777" w:rsidR="000C3471" w:rsidRDefault="000C3471" w:rsidP="000C3471">
      <w:pPr>
        <w:jc w:val="both"/>
        <w:rPr>
          <w:lang w:val="el-GR"/>
        </w:rPr>
      </w:pPr>
      <w:r>
        <w:rPr>
          <w:lang w:val="el-GR"/>
        </w:rPr>
        <w:t>1η θέση</w:t>
      </w:r>
      <w:r>
        <w:rPr>
          <w:lang w:val="el-GR"/>
        </w:rPr>
        <w:tab/>
      </w:r>
      <w:r>
        <w:rPr>
          <w:lang w:val="el-GR"/>
        </w:rPr>
        <w:tab/>
        <w:t>1000 ΒΑΘΜΟΙ</w:t>
      </w:r>
    </w:p>
    <w:p w14:paraId="3160D9B4" w14:textId="77777777" w:rsidR="000C3471" w:rsidRDefault="000C3471" w:rsidP="000C3471">
      <w:pPr>
        <w:jc w:val="both"/>
        <w:rPr>
          <w:lang w:val="el-GR"/>
        </w:rPr>
      </w:pPr>
      <w:r>
        <w:rPr>
          <w:lang w:val="el-GR"/>
        </w:rPr>
        <w:t>2η θέση</w:t>
      </w:r>
      <w:r>
        <w:rPr>
          <w:lang w:val="el-GR"/>
        </w:rPr>
        <w:tab/>
      </w:r>
      <w:r>
        <w:rPr>
          <w:lang w:val="el-GR"/>
        </w:rPr>
        <w:tab/>
        <w:t xml:space="preserve">  900       ''</w:t>
      </w:r>
    </w:p>
    <w:p w14:paraId="6B8CA66E" w14:textId="77777777" w:rsidR="008E0A05" w:rsidRPr="008E0A05" w:rsidRDefault="008E0A05" w:rsidP="008E0A05">
      <w:pPr>
        <w:numPr>
          <w:ilvl w:val="0"/>
          <w:numId w:val="7"/>
        </w:numPr>
        <w:jc w:val="center"/>
      </w:pPr>
      <w:r>
        <w:lastRenderedPageBreak/>
        <w:t>6 -</w:t>
      </w:r>
    </w:p>
    <w:p w14:paraId="0DD9B436" w14:textId="77777777" w:rsidR="008E0A05" w:rsidRDefault="008E0A05" w:rsidP="00737FB3">
      <w:pPr>
        <w:ind w:left="0"/>
        <w:jc w:val="both"/>
        <w:rPr>
          <w:lang w:val="el-GR"/>
        </w:rPr>
      </w:pPr>
    </w:p>
    <w:p w14:paraId="73E344F8" w14:textId="77777777" w:rsidR="000C3471" w:rsidRDefault="000C3471" w:rsidP="000C3471">
      <w:pPr>
        <w:jc w:val="both"/>
        <w:rPr>
          <w:lang w:val="el-GR"/>
        </w:rPr>
      </w:pPr>
      <w:r>
        <w:rPr>
          <w:lang w:val="el-GR"/>
        </w:rPr>
        <w:t>3η θέση</w:t>
      </w:r>
      <w:r>
        <w:rPr>
          <w:lang w:val="el-GR"/>
        </w:rPr>
        <w:tab/>
      </w:r>
      <w:r>
        <w:rPr>
          <w:lang w:val="el-GR"/>
        </w:rPr>
        <w:tab/>
        <w:t xml:space="preserve">  800</w:t>
      </w:r>
      <w:r>
        <w:rPr>
          <w:lang w:val="el-GR"/>
        </w:rPr>
        <w:tab/>
        <w:t xml:space="preserve">   ''</w:t>
      </w:r>
    </w:p>
    <w:p w14:paraId="70D9D7A0" w14:textId="77777777" w:rsidR="000C3471" w:rsidRDefault="000C3471" w:rsidP="000C3471">
      <w:pPr>
        <w:jc w:val="both"/>
        <w:rPr>
          <w:lang w:val="el-GR"/>
        </w:rPr>
      </w:pPr>
      <w:r>
        <w:rPr>
          <w:lang w:val="el-GR"/>
        </w:rPr>
        <w:t>4η θέση</w:t>
      </w:r>
      <w:r>
        <w:rPr>
          <w:lang w:val="el-GR"/>
        </w:rPr>
        <w:tab/>
      </w:r>
      <w:r>
        <w:rPr>
          <w:lang w:val="el-GR"/>
        </w:rPr>
        <w:tab/>
        <w:t xml:space="preserve">  500</w:t>
      </w:r>
      <w:r>
        <w:rPr>
          <w:lang w:val="el-GR"/>
        </w:rPr>
        <w:tab/>
        <w:t xml:space="preserve">   ''</w:t>
      </w:r>
    </w:p>
    <w:p w14:paraId="703206F0" w14:textId="77777777" w:rsidR="000C3471" w:rsidRDefault="000C3471" w:rsidP="000C3471">
      <w:pPr>
        <w:jc w:val="both"/>
        <w:rPr>
          <w:lang w:val="el-GR"/>
        </w:rPr>
      </w:pPr>
      <w:r>
        <w:rPr>
          <w:lang w:val="el-GR"/>
        </w:rPr>
        <w:t>5η θέση</w:t>
      </w:r>
      <w:r>
        <w:rPr>
          <w:lang w:val="el-GR"/>
        </w:rPr>
        <w:tab/>
      </w:r>
      <w:r>
        <w:rPr>
          <w:lang w:val="el-GR"/>
        </w:rPr>
        <w:tab/>
        <w:t xml:space="preserve">  400</w:t>
      </w:r>
      <w:r>
        <w:rPr>
          <w:lang w:val="el-GR"/>
        </w:rPr>
        <w:tab/>
        <w:t xml:space="preserve">   ''</w:t>
      </w:r>
    </w:p>
    <w:p w14:paraId="4A412218" w14:textId="77777777" w:rsidR="000C3471" w:rsidRDefault="000C3471" w:rsidP="000C3471">
      <w:pPr>
        <w:jc w:val="both"/>
        <w:rPr>
          <w:lang w:val="el-GR"/>
        </w:rPr>
      </w:pPr>
      <w:r>
        <w:rPr>
          <w:lang w:val="el-GR"/>
        </w:rPr>
        <w:t>6η θέση</w:t>
      </w:r>
      <w:r>
        <w:rPr>
          <w:lang w:val="el-GR"/>
        </w:rPr>
        <w:tab/>
      </w:r>
      <w:r>
        <w:rPr>
          <w:lang w:val="el-GR"/>
        </w:rPr>
        <w:tab/>
        <w:t xml:space="preserve">  300</w:t>
      </w:r>
      <w:r>
        <w:rPr>
          <w:lang w:val="el-GR"/>
        </w:rPr>
        <w:tab/>
        <w:t xml:space="preserve">   ''</w:t>
      </w:r>
    </w:p>
    <w:p w14:paraId="3FC5C4C4" w14:textId="77777777" w:rsidR="000C3471" w:rsidRDefault="000C3471" w:rsidP="000C3471">
      <w:pPr>
        <w:jc w:val="both"/>
        <w:rPr>
          <w:lang w:val="el-GR"/>
        </w:rPr>
      </w:pPr>
      <w:r>
        <w:rPr>
          <w:lang w:val="el-GR"/>
        </w:rPr>
        <w:t>7η - 8η θέση</w:t>
      </w:r>
      <w:r>
        <w:rPr>
          <w:lang w:val="el-GR"/>
        </w:rPr>
        <w:tab/>
      </w:r>
      <w:r>
        <w:rPr>
          <w:lang w:val="el-GR"/>
        </w:rPr>
        <w:tab/>
        <w:t xml:space="preserve">  200</w:t>
      </w:r>
      <w:r>
        <w:rPr>
          <w:lang w:val="el-GR"/>
        </w:rPr>
        <w:tab/>
        <w:t xml:space="preserve">   ''</w:t>
      </w:r>
    </w:p>
    <w:p w14:paraId="211A6913" w14:textId="77777777" w:rsidR="000C3471" w:rsidRDefault="000C3471" w:rsidP="000C3471">
      <w:pPr>
        <w:jc w:val="both"/>
        <w:rPr>
          <w:lang w:val="el-GR"/>
        </w:rPr>
      </w:pPr>
      <w:r>
        <w:rPr>
          <w:lang w:val="el-GR"/>
        </w:rPr>
        <w:t>9η - 12η θέση</w:t>
      </w:r>
      <w:r>
        <w:rPr>
          <w:lang w:val="el-GR"/>
        </w:rPr>
        <w:tab/>
      </w:r>
      <w:r>
        <w:rPr>
          <w:lang w:val="el-GR"/>
        </w:rPr>
        <w:tab/>
        <w:t xml:space="preserve">  100</w:t>
      </w:r>
      <w:r>
        <w:rPr>
          <w:lang w:val="el-GR"/>
        </w:rPr>
        <w:tab/>
        <w:t xml:space="preserve">   ''</w:t>
      </w:r>
    </w:p>
    <w:p w14:paraId="0D3DB787" w14:textId="77777777" w:rsidR="000C3471" w:rsidRDefault="000C3471" w:rsidP="000C3471">
      <w:pPr>
        <w:jc w:val="both"/>
        <w:rPr>
          <w:lang w:val="el-GR"/>
        </w:rPr>
      </w:pPr>
    </w:p>
    <w:p w14:paraId="13B65D4F" w14:textId="77777777" w:rsidR="000C3471" w:rsidRDefault="000C3471" w:rsidP="000C3471">
      <w:pPr>
        <w:tabs>
          <w:tab w:val="num" w:pos="360"/>
        </w:tabs>
        <w:ind w:left="360" w:hanging="360"/>
        <w:jc w:val="both"/>
        <w:rPr>
          <w:b/>
          <w:u w:val="single"/>
          <w:lang w:val="el-GR"/>
        </w:rPr>
      </w:pPr>
      <w:r>
        <w:rPr>
          <w:b/>
          <w:u w:val="single"/>
          <w:lang w:val="el-GR"/>
        </w:rPr>
        <w:t>ΠΑΓΚΟΣΜΙΑ ΠΑΝΕΠΙΣΤΗΜΙΑΔΑ</w:t>
      </w:r>
    </w:p>
    <w:p w14:paraId="56265A11" w14:textId="77777777" w:rsidR="000C3471" w:rsidRDefault="000C3471" w:rsidP="000C3471">
      <w:pPr>
        <w:ind w:left="360"/>
        <w:jc w:val="both"/>
        <w:rPr>
          <w:color w:val="FF0000"/>
          <w:lang w:val="el-GR"/>
        </w:rPr>
      </w:pPr>
    </w:p>
    <w:p w14:paraId="185A2B20" w14:textId="77777777" w:rsidR="000C3471" w:rsidRDefault="000C3471" w:rsidP="000C3471">
      <w:pPr>
        <w:jc w:val="both"/>
        <w:rPr>
          <w:lang w:val="el-GR"/>
        </w:rPr>
      </w:pPr>
      <w:r>
        <w:rPr>
          <w:lang w:val="el-GR"/>
        </w:rPr>
        <w:t>1η θέση</w:t>
      </w:r>
      <w:r>
        <w:rPr>
          <w:lang w:val="el-GR"/>
        </w:rPr>
        <w:tab/>
      </w:r>
      <w:r>
        <w:rPr>
          <w:lang w:val="el-GR"/>
        </w:rPr>
        <w:tab/>
        <w:t>1000 ΒΑΘΜΟΙ</w:t>
      </w:r>
    </w:p>
    <w:p w14:paraId="56352225" w14:textId="77777777" w:rsidR="000C3471" w:rsidRDefault="000C3471" w:rsidP="000C3471">
      <w:pPr>
        <w:jc w:val="both"/>
        <w:rPr>
          <w:lang w:val="el-GR"/>
        </w:rPr>
      </w:pPr>
      <w:r>
        <w:rPr>
          <w:lang w:val="el-GR"/>
        </w:rPr>
        <w:t>2η θέση</w:t>
      </w:r>
      <w:r>
        <w:rPr>
          <w:lang w:val="el-GR"/>
        </w:rPr>
        <w:tab/>
      </w:r>
      <w:r>
        <w:rPr>
          <w:lang w:val="el-GR"/>
        </w:rPr>
        <w:tab/>
        <w:t xml:space="preserve">  900       ''</w:t>
      </w:r>
    </w:p>
    <w:p w14:paraId="4F6BD622" w14:textId="77777777" w:rsidR="000C3471" w:rsidRDefault="000C3471" w:rsidP="000C3471">
      <w:pPr>
        <w:jc w:val="both"/>
        <w:rPr>
          <w:lang w:val="el-GR"/>
        </w:rPr>
      </w:pPr>
      <w:r>
        <w:rPr>
          <w:lang w:val="el-GR"/>
        </w:rPr>
        <w:t>3η θέση</w:t>
      </w:r>
      <w:r>
        <w:rPr>
          <w:lang w:val="el-GR"/>
        </w:rPr>
        <w:tab/>
      </w:r>
      <w:r>
        <w:rPr>
          <w:lang w:val="el-GR"/>
        </w:rPr>
        <w:tab/>
        <w:t xml:space="preserve">  800</w:t>
      </w:r>
      <w:r>
        <w:rPr>
          <w:lang w:val="el-GR"/>
        </w:rPr>
        <w:tab/>
        <w:t xml:space="preserve">   ''</w:t>
      </w:r>
    </w:p>
    <w:p w14:paraId="7702B761" w14:textId="77777777" w:rsidR="000C3471" w:rsidRDefault="000C3471" w:rsidP="000C3471">
      <w:pPr>
        <w:jc w:val="both"/>
        <w:rPr>
          <w:lang w:val="el-GR"/>
        </w:rPr>
      </w:pPr>
      <w:r>
        <w:rPr>
          <w:lang w:val="el-GR"/>
        </w:rPr>
        <w:t>4η θέση</w:t>
      </w:r>
      <w:r>
        <w:rPr>
          <w:lang w:val="el-GR"/>
        </w:rPr>
        <w:tab/>
      </w:r>
      <w:r>
        <w:rPr>
          <w:lang w:val="el-GR"/>
        </w:rPr>
        <w:tab/>
        <w:t xml:space="preserve">  500</w:t>
      </w:r>
      <w:r>
        <w:rPr>
          <w:lang w:val="el-GR"/>
        </w:rPr>
        <w:tab/>
        <w:t xml:space="preserve">   ''</w:t>
      </w:r>
    </w:p>
    <w:p w14:paraId="3E420D0F" w14:textId="77777777" w:rsidR="000C3471" w:rsidRDefault="000C3471" w:rsidP="000C3471">
      <w:pPr>
        <w:jc w:val="both"/>
        <w:rPr>
          <w:lang w:val="el-GR"/>
        </w:rPr>
      </w:pPr>
      <w:r>
        <w:rPr>
          <w:lang w:val="el-GR"/>
        </w:rPr>
        <w:t>5η θέση</w:t>
      </w:r>
      <w:r>
        <w:rPr>
          <w:lang w:val="el-GR"/>
        </w:rPr>
        <w:tab/>
      </w:r>
      <w:r>
        <w:rPr>
          <w:lang w:val="el-GR"/>
        </w:rPr>
        <w:tab/>
        <w:t xml:space="preserve">  400</w:t>
      </w:r>
      <w:r>
        <w:rPr>
          <w:lang w:val="el-GR"/>
        </w:rPr>
        <w:tab/>
        <w:t xml:space="preserve">   ''</w:t>
      </w:r>
    </w:p>
    <w:p w14:paraId="06FBC601" w14:textId="77777777" w:rsidR="000C3471" w:rsidRDefault="000C3471" w:rsidP="000C3471">
      <w:pPr>
        <w:jc w:val="both"/>
        <w:rPr>
          <w:lang w:val="el-GR"/>
        </w:rPr>
      </w:pPr>
      <w:r>
        <w:rPr>
          <w:lang w:val="el-GR"/>
        </w:rPr>
        <w:t>6η θέση</w:t>
      </w:r>
      <w:r>
        <w:rPr>
          <w:lang w:val="el-GR"/>
        </w:rPr>
        <w:tab/>
      </w:r>
      <w:r>
        <w:rPr>
          <w:lang w:val="el-GR"/>
        </w:rPr>
        <w:tab/>
        <w:t xml:space="preserve">  300</w:t>
      </w:r>
      <w:r>
        <w:rPr>
          <w:lang w:val="el-GR"/>
        </w:rPr>
        <w:tab/>
        <w:t xml:space="preserve">   ''</w:t>
      </w:r>
    </w:p>
    <w:p w14:paraId="03E7C7C5" w14:textId="77777777" w:rsidR="000C3471" w:rsidRDefault="000C3471" w:rsidP="000C3471">
      <w:pPr>
        <w:jc w:val="both"/>
        <w:rPr>
          <w:lang w:val="el-GR"/>
        </w:rPr>
      </w:pPr>
      <w:r>
        <w:rPr>
          <w:lang w:val="el-GR"/>
        </w:rPr>
        <w:t>7η - 8η θέση</w:t>
      </w:r>
      <w:r>
        <w:rPr>
          <w:lang w:val="el-GR"/>
        </w:rPr>
        <w:tab/>
      </w:r>
      <w:r>
        <w:rPr>
          <w:lang w:val="el-GR"/>
        </w:rPr>
        <w:tab/>
        <w:t xml:space="preserve">  200</w:t>
      </w:r>
      <w:r>
        <w:rPr>
          <w:lang w:val="el-GR"/>
        </w:rPr>
        <w:tab/>
        <w:t xml:space="preserve">   ''</w:t>
      </w:r>
    </w:p>
    <w:p w14:paraId="6DE774E7" w14:textId="77777777" w:rsidR="000C3471" w:rsidRDefault="000C3471" w:rsidP="000C3471">
      <w:pPr>
        <w:jc w:val="both"/>
        <w:rPr>
          <w:lang w:val="el-GR"/>
        </w:rPr>
      </w:pPr>
      <w:r>
        <w:rPr>
          <w:lang w:val="el-GR"/>
        </w:rPr>
        <w:t>9η - 12η θέση</w:t>
      </w:r>
      <w:r>
        <w:rPr>
          <w:lang w:val="el-GR"/>
        </w:rPr>
        <w:tab/>
      </w:r>
      <w:r>
        <w:rPr>
          <w:lang w:val="el-GR"/>
        </w:rPr>
        <w:tab/>
        <w:t xml:space="preserve">  100</w:t>
      </w:r>
      <w:r>
        <w:rPr>
          <w:lang w:val="el-GR"/>
        </w:rPr>
        <w:tab/>
        <w:t xml:space="preserve">   ''</w:t>
      </w:r>
    </w:p>
    <w:p w14:paraId="637CC5CA" w14:textId="77777777" w:rsidR="000C3471" w:rsidRDefault="000C3471" w:rsidP="000C3471">
      <w:pPr>
        <w:tabs>
          <w:tab w:val="num" w:pos="360"/>
        </w:tabs>
        <w:ind w:left="360" w:hanging="360"/>
        <w:jc w:val="both"/>
        <w:rPr>
          <w:b/>
          <w:u w:val="single"/>
          <w:lang w:val="el-GR"/>
        </w:rPr>
      </w:pPr>
    </w:p>
    <w:p w14:paraId="44BCCA99" w14:textId="77777777" w:rsidR="000C3471" w:rsidRDefault="000C3471" w:rsidP="000C3471">
      <w:pPr>
        <w:tabs>
          <w:tab w:val="num" w:pos="360"/>
        </w:tabs>
        <w:ind w:left="360" w:hanging="360"/>
        <w:jc w:val="both"/>
        <w:rPr>
          <w:b/>
          <w:u w:val="single"/>
          <w:lang w:val="el-GR"/>
        </w:rPr>
      </w:pPr>
      <w:r>
        <w:rPr>
          <w:b/>
          <w:u w:val="single"/>
          <w:lang w:val="el-GR"/>
        </w:rPr>
        <w:t>ΚΟΙΝΟΠΟΛΙΤΕΙΑΚΟΙ ΑΓΩΝΕΣ</w:t>
      </w:r>
    </w:p>
    <w:p w14:paraId="19B51EDC" w14:textId="77777777" w:rsidR="000C3471" w:rsidRDefault="000C3471" w:rsidP="000C3471">
      <w:pPr>
        <w:jc w:val="both"/>
        <w:rPr>
          <w:lang w:val="el-GR"/>
        </w:rPr>
      </w:pPr>
    </w:p>
    <w:p w14:paraId="546D9824" w14:textId="77777777" w:rsidR="000C3471" w:rsidRDefault="000C3471" w:rsidP="000C3471">
      <w:pPr>
        <w:jc w:val="both"/>
        <w:rPr>
          <w:lang w:val="el-GR"/>
        </w:rPr>
      </w:pPr>
      <w:r>
        <w:rPr>
          <w:lang w:val="el-GR"/>
        </w:rPr>
        <w:t>1η θέση</w:t>
      </w:r>
      <w:r>
        <w:rPr>
          <w:lang w:val="el-GR"/>
        </w:rPr>
        <w:tab/>
      </w:r>
      <w:r>
        <w:rPr>
          <w:lang w:val="el-GR"/>
        </w:rPr>
        <w:tab/>
        <w:t>900 ΒΑΘΜΟΙ</w:t>
      </w:r>
    </w:p>
    <w:p w14:paraId="0B727C17" w14:textId="77777777" w:rsidR="000C3471" w:rsidRDefault="000C3471" w:rsidP="000C3471">
      <w:pPr>
        <w:jc w:val="both"/>
        <w:rPr>
          <w:lang w:val="el-GR"/>
        </w:rPr>
      </w:pPr>
      <w:r>
        <w:rPr>
          <w:lang w:val="el-GR"/>
        </w:rPr>
        <w:t>2η θέση</w:t>
      </w:r>
      <w:r>
        <w:rPr>
          <w:lang w:val="el-GR"/>
        </w:rPr>
        <w:tab/>
      </w:r>
      <w:r>
        <w:rPr>
          <w:lang w:val="el-GR"/>
        </w:rPr>
        <w:tab/>
        <w:t xml:space="preserve">  800       ''</w:t>
      </w:r>
    </w:p>
    <w:p w14:paraId="420F3E1F" w14:textId="77777777" w:rsidR="000C3471" w:rsidRDefault="000C3471" w:rsidP="000C3471">
      <w:pPr>
        <w:jc w:val="both"/>
        <w:rPr>
          <w:lang w:val="el-GR"/>
        </w:rPr>
      </w:pPr>
      <w:r>
        <w:rPr>
          <w:lang w:val="el-GR"/>
        </w:rPr>
        <w:t>3η θέση</w:t>
      </w:r>
      <w:r>
        <w:rPr>
          <w:lang w:val="el-GR"/>
        </w:rPr>
        <w:tab/>
      </w:r>
      <w:r>
        <w:rPr>
          <w:lang w:val="el-GR"/>
        </w:rPr>
        <w:tab/>
        <w:t xml:space="preserve">  700</w:t>
      </w:r>
      <w:r>
        <w:rPr>
          <w:lang w:val="el-GR"/>
        </w:rPr>
        <w:tab/>
        <w:t xml:space="preserve">   ''</w:t>
      </w:r>
    </w:p>
    <w:p w14:paraId="5DCEF4D7" w14:textId="77777777" w:rsidR="000C3471" w:rsidRDefault="000C3471" w:rsidP="000C3471">
      <w:pPr>
        <w:jc w:val="both"/>
        <w:rPr>
          <w:lang w:val="el-GR"/>
        </w:rPr>
      </w:pPr>
      <w:r>
        <w:rPr>
          <w:lang w:val="el-GR"/>
        </w:rPr>
        <w:t>4η θέση</w:t>
      </w:r>
      <w:r>
        <w:rPr>
          <w:lang w:val="el-GR"/>
        </w:rPr>
        <w:tab/>
      </w:r>
      <w:r>
        <w:rPr>
          <w:lang w:val="el-GR"/>
        </w:rPr>
        <w:tab/>
        <w:t xml:space="preserve">  600</w:t>
      </w:r>
      <w:r>
        <w:rPr>
          <w:lang w:val="el-GR"/>
        </w:rPr>
        <w:tab/>
        <w:t xml:space="preserve">   ''</w:t>
      </w:r>
    </w:p>
    <w:p w14:paraId="6793C42E" w14:textId="77777777" w:rsidR="000C3471" w:rsidRDefault="000C3471" w:rsidP="000C3471">
      <w:pPr>
        <w:jc w:val="both"/>
        <w:rPr>
          <w:lang w:val="el-GR"/>
        </w:rPr>
      </w:pPr>
      <w:r>
        <w:rPr>
          <w:lang w:val="el-GR"/>
        </w:rPr>
        <w:t>5η θέση</w:t>
      </w:r>
      <w:r>
        <w:rPr>
          <w:lang w:val="el-GR"/>
        </w:rPr>
        <w:tab/>
      </w:r>
      <w:r>
        <w:rPr>
          <w:lang w:val="el-GR"/>
        </w:rPr>
        <w:tab/>
        <w:t xml:space="preserve">  500</w:t>
      </w:r>
      <w:r>
        <w:rPr>
          <w:lang w:val="el-GR"/>
        </w:rPr>
        <w:tab/>
        <w:t xml:space="preserve">   ''</w:t>
      </w:r>
    </w:p>
    <w:p w14:paraId="2AD9FE04" w14:textId="77777777" w:rsidR="000C3471" w:rsidRDefault="000C3471" w:rsidP="000C3471">
      <w:pPr>
        <w:jc w:val="both"/>
        <w:rPr>
          <w:lang w:val="el-GR"/>
        </w:rPr>
      </w:pPr>
      <w:r>
        <w:rPr>
          <w:lang w:val="el-GR"/>
        </w:rPr>
        <w:t>6η θέση</w:t>
      </w:r>
      <w:r>
        <w:rPr>
          <w:lang w:val="el-GR"/>
        </w:rPr>
        <w:tab/>
      </w:r>
      <w:r>
        <w:rPr>
          <w:lang w:val="el-GR"/>
        </w:rPr>
        <w:tab/>
        <w:t xml:space="preserve">  400</w:t>
      </w:r>
      <w:r>
        <w:rPr>
          <w:lang w:val="el-GR"/>
        </w:rPr>
        <w:tab/>
        <w:t xml:space="preserve">   ''</w:t>
      </w:r>
    </w:p>
    <w:p w14:paraId="07F2A91D" w14:textId="77777777" w:rsidR="000C3471" w:rsidRDefault="000C3471" w:rsidP="000C3471">
      <w:pPr>
        <w:jc w:val="both"/>
        <w:rPr>
          <w:lang w:val="el-GR"/>
        </w:rPr>
      </w:pPr>
      <w:r>
        <w:rPr>
          <w:lang w:val="el-GR"/>
        </w:rPr>
        <w:t>7η - 8η θέση</w:t>
      </w:r>
      <w:r>
        <w:rPr>
          <w:lang w:val="el-GR"/>
        </w:rPr>
        <w:tab/>
      </w:r>
      <w:r>
        <w:rPr>
          <w:lang w:val="el-GR"/>
        </w:rPr>
        <w:tab/>
        <w:t xml:space="preserve">  300</w:t>
      </w:r>
      <w:r>
        <w:rPr>
          <w:lang w:val="el-GR"/>
        </w:rPr>
        <w:tab/>
        <w:t xml:space="preserve">   ''</w:t>
      </w:r>
    </w:p>
    <w:p w14:paraId="034E5FDB" w14:textId="77777777" w:rsidR="000C3471" w:rsidRDefault="000C3471" w:rsidP="000C3471">
      <w:pPr>
        <w:jc w:val="both"/>
        <w:rPr>
          <w:lang w:val="el-GR"/>
        </w:rPr>
      </w:pPr>
      <w:r>
        <w:rPr>
          <w:lang w:val="el-GR"/>
        </w:rPr>
        <w:t>9η - 12η θέση</w:t>
      </w:r>
      <w:r>
        <w:rPr>
          <w:lang w:val="el-GR"/>
        </w:rPr>
        <w:tab/>
      </w:r>
      <w:r>
        <w:rPr>
          <w:lang w:val="el-GR"/>
        </w:rPr>
        <w:tab/>
        <w:t xml:space="preserve">  200</w:t>
      </w:r>
      <w:r>
        <w:rPr>
          <w:lang w:val="el-GR"/>
        </w:rPr>
        <w:tab/>
        <w:t xml:space="preserve">   </w:t>
      </w:r>
    </w:p>
    <w:p w14:paraId="70C00F60" w14:textId="77777777" w:rsidR="000C3471" w:rsidRDefault="000C3471" w:rsidP="000C3471">
      <w:pPr>
        <w:jc w:val="both"/>
        <w:rPr>
          <w:lang w:val="el-GR"/>
        </w:rPr>
      </w:pPr>
    </w:p>
    <w:p w14:paraId="131AC646" w14:textId="77777777" w:rsidR="000C3471" w:rsidRDefault="000C3471" w:rsidP="000C3471">
      <w:pPr>
        <w:tabs>
          <w:tab w:val="num" w:pos="360"/>
        </w:tabs>
        <w:ind w:left="360" w:hanging="360"/>
        <w:jc w:val="both"/>
        <w:rPr>
          <w:b/>
          <w:u w:val="single"/>
          <w:lang w:val="el-GR"/>
        </w:rPr>
      </w:pPr>
      <w:r>
        <w:rPr>
          <w:b/>
          <w:u w:val="single"/>
          <w:lang w:val="el-GR"/>
        </w:rPr>
        <w:t>ΜΕΣΟΓΕΙΑΚΟΙ ΑΓΩΝΕΣ</w:t>
      </w:r>
    </w:p>
    <w:p w14:paraId="0535214F" w14:textId="77777777" w:rsidR="000C3471" w:rsidRDefault="000C3471" w:rsidP="000C3471">
      <w:pPr>
        <w:jc w:val="both"/>
        <w:rPr>
          <w:lang w:val="el-GR"/>
        </w:rPr>
      </w:pPr>
    </w:p>
    <w:p w14:paraId="624B77D0" w14:textId="77777777" w:rsidR="000C3471" w:rsidRDefault="000C3471" w:rsidP="000C3471">
      <w:pPr>
        <w:jc w:val="both"/>
        <w:rPr>
          <w:lang w:val="el-GR"/>
        </w:rPr>
      </w:pPr>
      <w:r>
        <w:rPr>
          <w:lang w:val="el-GR"/>
        </w:rPr>
        <w:t>1η θέση</w:t>
      </w:r>
      <w:r>
        <w:rPr>
          <w:lang w:val="el-GR"/>
        </w:rPr>
        <w:tab/>
      </w:r>
      <w:r>
        <w:rPr>
          <w:lang w:val="el-GR"/>
        </w:rPr>
        <w:tab/>
        <w:t xml:space="preserve">  800 ΒΑΘΜΟΙ</w:t>
      </w:r>
    </w:p>
    <w:p w14:paraId="04405589" w14:textId="77777777" w:rsidR="000C3471" w:rsidRDefault="000C3471" w:rsidP="000C3471">
      <w:pPr>
        <w:jc w:val="both"/>
        <w:rPr>
          <w:lang w:val="el-GR"/>
        </w:rPr>
      </w:pPr>
      <w:r>
        <w:rPr>
          <w:lang w:val="el-GR"/>
        </w:rPr>
        <w:t>2η θέση</w:t>
      </w:r>
      <w:r>
        <w:rPr>
          <w:lang w:val="el-GR"/>
        </w:rPr>
        <w:tab/>
      </w:r>
      <w:r>
        <w:rPr>
          <w:lang w:val="el-GR"/>
        </w:rPr>
        <w:tab/>
        <w:t xml:space="preserve">  700       ''</w:t>
      </w:r>
    </w:p>
    <w:p w14:paraId="331E1C9F" w14:textId="77777777" w:rsidR="000C3471" w:rsidRDefault="000C3471" w:rsidP="000C3471">
      <w:pPr>
        <w:jc w:val="both"/>
        <w:rPr>
          <w:lang w:val="el-GR"/>
        </w:rPr>
      </w:pPr>
      <w:r>
        <w:rPr>
          <w:lang w:val="el-GR"/>
        </w:rPr>
        <w:t>3η θέση</w:t>
      </w:r>
      <w:r>
        <w:rPr>
          <w:lang w:val="el-GR"/>
        </w:rPr>
        <w:tab/>
      </w:r>
      <w:r>
        <w:rPr>
          <w:lang w:val="el-GR"/>
        </w:rPr>
        <w:tab/>
        <w:t xml:space="preserve">  600</w:t>
      </w:r>
      <w:r>
        <w:rPr>
          <w:lang w:val="el-GR"/>
        </w:rPr>
        <w:tab/>
        <w:t xml:space="preserve">   ''</w:t>
      </w:r>
    </w:p>
    <w:p w14:paraId="253CCDEA" w14:textId="77777777" w:rsidR="000C3471" w:rsidRDefault="000C3471" w:rsidP="000C3471">
      <w:pPr>
        <w:jc w:val="both"/>
        <w:rPr>
          <w:lang w:val="el-GR"/>
        </w:rPr>
      </w:pPr>
      <w:r>
        <w:rPr>
          <w:lang w:val="el-GR"/>
        </w:rPr>
        <w:t>4η θέση</w:t>
      </w:r>
      <w:r>
        <w:rPr>
          <w:lang w:val="el-GR"/>
        </w:rPr>
        <w:tab/>
      </w:r>
      <w:r>
        <w:rPr>
          <w:lang w:val="el-GR"/>
        </w:rPr>
        <w:tab/>
        <w:t xml:space="preserve">  400</w:t>
      </w:r>
      <w:r>
        <w:rPr>
          <w:lang w:val="el-GR"/>
        </w:rPr>
        <w:tab/>
        <w:t xml:space="preserve">   ''</w:t>
      </w:r>
    </w:p>
    <w:p w14:paraId="28B44ECB" w14:textId="77777777" w:rsidR="000C3471" w:rsidRDefault="000C3471" w:rsidP="000C3471">
      <w:pPr>
        <w:jc w:val="both"/>
        <w:rPr>
          <w:lang w:val="el-GR"/>
        </w:rPr>
      </w:pPr>
      <w:r>
        <w:rPr>
          <w:lang w:val="el-GR"/>
        </w:rPr>
        <w:t>5η θέση</w:t>
      </w:r>
      <w:r>
        <w:rPr>
          <w:lang w:val="el-GR"/>
        </w:rPr>
        <w:tab/>
      </w:r>
      <w:r>
        <w:rPr>
          <w:lang w:val="el-GR"/>
        </w:rPr>
        <w:tab/>
        <w:t xml:space="preserve">  300</w:t>
      </w:r>
      <w:r>
        <w:rPr>
          <w:lang w:val="el-GR"/>
        </w:rPr>
        <w:tab/>
        <w:t xml:space="preserve">   ''</w:t>
      </w:r>
    </w:p>
    <w:p w14:paraId="283F91D9" w14:textId="77777777" w:rsidR="000C3471" w:rsidRDefault="000C3471" w:rsidP="000C3471">
      <w:pPr>
        <w:jc w:val="both"/>
        <w:rPr>
          <w:lang w:val="el-GR"/>
        </w:rPr>
      </w:pPr>
      <w:r>
        <w:rPr>
          <w:lang w:val="el-GR"/>
        </w:rPr>
        <w:t>6η θέση</w:t>
      </w:r>
      <w:r>
        <w:rPr>
          <w:lang w:val="el-GR"/>
        </w:rPr>
        <w:tab/>
      </w:r>
      <w:r>
        <w:rPr>
          <w:lang w:val="el-GR"/>
        </w:rPr>
        <w:tab/>
        <w:t xml:space="preserve">  200</w:t>
      </w:r>
      <w:r>
        <w:rPr>
          <w:lang w:val="el-GR"/>
        </w:rPr>
        <w:tab/>
        <w:t xml:space="preserve">   ''</w:t>
      </w:r>
    </w:p>
    <w:p w14:paraId="29CAEBFA" w14:textId="77777777" w:rsidR="000C3471" w:rsidRDefault="000C3471" w:rsidP="000C3471">
      <w:pPr>
        <w:jc w:val="both"/>
        <w:rPr>
          <w:lang w:val="el-GR"/>
        </w:rPr>
      </w:pPr>
      <w:r>
        <w:rPr>
          <w:lang w:val="el-GR"/>
        </w:rPr>
        <w:t>7η θέση</w:t>
      </w:r>
      <w:r>
        <w:rPr>
          <w:lang w:val="el-GR"/>
        </w:rPr>
        <w:tab/>
      </w:r>
      <w:r>
        <w:rPr>
          <w:lang w:val="el-GR"/>
        </w:rPr>
        <w:tab/>
        <w:t xml:space="preserve">  100</w:t>
      </w:r>
      <w:r>
        <w:rPr>
          <w:lang w:val="el-GR"/>
        </w:rPr>
        <w:tab/>
        <w:t xml:space="preserve">   ''</w:t>
      </w:r>
    </w:p>
    <w:p w14:paraId="68CBADDC" w14:textId="77777777" w:rsidR="000C3471" w:rsidRDefault="000C3471" w:rsidP="000C3471">
      <w:pPr>
        <w:jc w:val="both"/>
        <w:rPr>
          <w:lang w:val="el-GR"/>
        </w:rPr>
      </w:pPr>
      <w:r>
        <w:rPr>
          <w:lang w:val="el-GR"/>
        </w:rPr>
        <w:t>8η θέση</w:t>
      </w:r>
      <w:r>
        <w:rPr>
          <w:lang w:val="el-GR"/>
        </w:rPr>
        <w:tab/>
      </w:r>
      <w:r>
        <w:rPr>
          <w:lang w:val="el-GR"/>
        </w:rPr>
        <w:tab/>
        <w:t xml:space="preserve">    50</w:t>
      </w:r>
      <w:r>
        <w:rPr>
          <w:lang w:val="el-GR"/>
        </w:rPr>
        <w:tab/>
        <w:t xml:space="preserve">   ''</w:t>
      </w:r>
    </w:p>
    <w:p w14:paraId="68D9BB2B" w14:textId="77777777" w:rsidR="000C3471" w:rsidRDefault="000C3471" w:rsidP="008E0A05">
      <w:pPr>
        <w:ind w:left="0"/>
        <w:jc w:val="both"/>
        <w:rPr>
          <w:lang w:val="el-GR"/>
        </w:rPr>
      </w:pPr>
    </w:p>
    <w:p w14:paraId="03EE5031" w14:textId="77777777" w:rsidR="000C3471" w:rsidRDefault="000C3471" w:rsidP="000C3471">
      <w:pPr>
        <w:tabs>
          <w:tab w:val="num" w:pos="360"/>
        </w:tabs>
        <w:ind w:left="360" w:hanging="360"/>
        <w:jc w:val="both"/>
        <w:rPr>
          <w:b/>
          <w:u w:val="single"/>
          <w:lang w:val="el-GR"/>
        </w:rPr>
      </w:pPr>
      <w:r>
        <w:rPr>
          <w:b/>
          <w:u w:val="single"/>
          <w:lang w:val="el-GR"/>
        </w:rPr>
        <w:t xml:space="preserve">ΟΛΥΜΠΙΑΚΟΙ ΑΓΩΝΕΣ </w:t>
      </w:r>
      <w:r>
        <w:rPr>
          <w:b/>
          <w:u w:val="single"/>
        </w:rPr>
        <w:t>U</w:t>
      </w:r>
      <w:r>
        <w:rPr>
          <w:b/>
          <w:u w:val="single"/>
          <w:lang w:val="el-GR"/>
        </w:rPr>
        <w:t>18</w:t>
      </w:r>
    </w:p>
    <w:p w14:paraId="68872D08" w14:textId="77777777" w:rsidR="000C3471" w:rsidRDefault="000C3471" w:rsidP="000C3471">
      <w:pPr>
        <w:jc w:val="both"/>
        <w:rPr>
          <w:lang w:val="el-GR"/>
        </w:rPr>
      </w:pPr>
    </w:p>
    <w:p w14:paraId="24D785D1" w14:textId="77777777" w:rsidR="000C3471" w:rsidRDefault="000C3471" w:rsidP="000C3471">
      <w:pPr>
        <w:jc w:val="both"/>
        <w:rPr>
          <w:lang w:val="el-GR"/>
        </w:rPr>
      </w:pPr>
      <w:r>
        <w:rPr>
          <w:lang w:val="el-GR"/>
        </w:rPr>
        <w:t>Πρόκριση                     200 ΒΑΘΜΟΙ +</w:t>
      </w:r>
    </w:p>
    <w:p w14:paraId="7B356AB4" w14:textId="77777777" w:rsidR="000C3471" w:rsidRDefault="000C3471" w:rsidP="000C3471">
      <w:pPr>
        <w:jc w:val="both"/>
        <w:rPr>
          <w:lang w:val="el-GR"/>
        </w:rPr>
      </w:pPr>
      <w:r>
        <w:rPr>
          <w:lang w:val="el-GR"/>
        </w:rPr>
        <w:t>1η θέση</w:t>
      </w:r>
      <w:r>
        <w:rPr>
          <w:lang w:val="el-GR"/>
        </w:rPr>
        <w:tab/>
      </w:r>
      <w:r>
        <w:rPr>
          <w:lang w:val="el-GR"/>
        </w:rPr>
        <w:tab/>
        <w:t>1000 ΒΑΘΜΟΙ</w:t>
      </w:r>
    </w:p>
    <w:p w14:paraId="4B4B7C0B" w14:textId="77777777" w:rsidR="000C3471" w:rsidRDefault="000C3471" w:rsidP="000C3471">
      <w:pPr>
        <w:jc w:val="both"/>
        <w:rPr>
          <w:lang w:val="el-GR"/>
        </w:rPr>
      </w:pPr>
      <w:r>
        <w:rPr>
          <w:lang w:val="el-GR"/>
        </w:rPr>
        <w:t>2η θέση</w:t>
      </w:r>
      <w:r>
        <w:rPr>
          <w:lang w:val="el-GR"/>
        </w:rPr>
        <w:tab/>
      </w:r>
      <w:r>
        <w:rPr>
          <w:lang w:val="el-GR"/>
        </w:rPr>
        <w:tab/>
        <w:t xml:space="preserve">  900       ''</w:t>
      </w:r>
    </w:p>
    <w:p w14:paraId="29E28731" w14:textId="77777777" w:rsidR="000C3471" w:rsidRDefault="000C3471" w:rsidP="000C3471">
      <w:pPr>
        <w:jc w:val="both"/>
        <w:rPr>
          <w:lang w:val="el-GR"/>
        </w:rPr>
      </w:pPr>
      <w:r>
        <w:rPr>
          <w:lang w:val="el-GR"/>
        </w:rPr>
        <w:t>3η θέση</w:t>
      </w:r>
      <w:r>
        <w:rPr>
          <w:lang w:val="el-GR"/>
        </w:rPr>
        <w:tab/>
      </w:r>
      <w:r>
        <w:rPr>
          <w:lang w:val="el-GR"/>
        </w:rPr>
        <w:tab/>
        <w:t xml:space="preserve">  800</w:t>
      </w:r>
      <w:r>
        <w:rPr>
          <w:lang w:val="el-GR"/>
        </w:rPr>
        <w:tab/>
        <w:t xml:space="preserve">   ''</w:t>
      </w:r>
    </w:p>
    <w:p w14:paraId="72692A6E" w14:textId="77777777" w:rsidR="000C3471" w:rsidRDefault="000C3471" w:rsidP="000C3471">
      <w:pPr>
        <w:jc w:val="both"/>
        <w:rPr>
          <w:lang w:val="el-GR"/>
        </w:rPr>
      </w:pPr>
      <w:r>
        <w:rPr>
          <w:lang w:val="el-GR"/>
        </w:rPr>
        <w:t>4η θέση</w:t>
      </w:r>
      <w:r>
        <w:rPr>
          <w:lang w:val="el-GR"/>
        </w:rPr>
        <w:tab/>
      </w:r>
      <w:r>
        <w:rPr>
          <w:lang w:val="el-GR"/>
        </w:rPr>
        <w:tab/>
        <w:t xml:space="preserve">  500</w:t>
      </w:r>
      <w:r>
        <w:rPr>
          <w:lang w:val="el-GR"/>
        </w:rPr>
        <w:tab/>
        <w:t xml:space="preserve">   ''</w:t>
      </w:r>
    </w:p>
    <w:p w14:paraId="478DB0AD" w14:textId="77777777" w:rsidR="000C3471" w:rsidRDefault="000C3471" w:rsidP="000C3471">
      <w:pPr>
        <w:jc w:val="both"/>
        <w:rPr>
          <w:lang w:val="el-GR"/>
        </w:rPr>
      </w:pPr>
      <w:r>
        <w:rPr>
          <w:lang w:val="el-GR"/>
        </w:rPr>
        <w:t>5η θέση</w:t>
      </w:r>
      <w:r>
        <w:rPr>
          <w:lang w:val="el-GR"/>
        </w:rPr>
        <w:tab/>
      </w:r>
      <w:r>
        <w:rPr>
          <w:lang w:val="el-GR"/>
        </w:rPr>
        <w:tab/>
        <w:t xml:space="preserve">  400</w:t>
      </w:r>
      <w:r>
        <w:rPr>
          <w:lang w:val="el-GR"/>
        </w:rPr>
        <w:tab/>
        <w:t xml:space="preserve">   ''</w:t>
      </w:r>
    </w:p>
    <w:p w14:paraId="21BFBA49" w14:textId="77777777" w:rsidR="000C3471" w:rsidRDefault="000C3471" w:rsidP="000C3471">
      <w:pPr>
        <w:jc w:val="both"/>
        <w:rPr>
          <w:lang w:val="el-GR"/>
        </w:rPr>
      </w:pPr>
      <w:r>
        <w:rPr>
          <w:lang w:val="el-GR"/>
        </w:rPr>
        <w:t>6η θέση</w:t>
      </w:r>
      <w:r>
        <w:rPr>
          <w:lang w:val="el-GR"/>
        </w:rPr>
        <w:tab/>
      </w:r>
      <w:r>
        <w:rPr>
          <w:lang w:val="el-GR"/>
        </w:rPr>
        <w:tab/>
        <w:t xml:space="preserve">  300</w:t>
      </w:r>
      <w:r>
        <w:rPr>
          <w:lang w:val="el-GR"/>
        </w:rPr>
        <w:tab/>
        <w:t xml:space="preserve">   ''</w:t>
      </w:r>
    </w:p>
    <w:p w14:paraId="535A4967" w14:textId="77777777" w:rsidR="000C3471" w:rsidRDefault="000C3471" w:rsidP="000C3471">
      <w:pPr>
        <w:jc w:val="both"/>
        <w:rPr>
          <w:lang w:val="el-GR"/>
        </w:rPr>
      </w:pPr>
      <w:r>
        <w:rPr>
          <w:lang w:val="el-GR"/>
        </w:rPr>
        <w:t>7</w:t>
      </w:r>
      <w:r w:rsidRPr="00737FB3">
        <w:rPr>
          <w:vertAlign w:val="superscript"/>
          <w:lang w:val="el-GR"/>
        </w:rPr>
        <w:t>η</w:t>
      </w:r>
      <w:r w:rsidR="00737FB3">
        <w:t xml:space="preserve"> </w:t>
      </w:r>
      <w:r>
        <w:rPr>
          <w:lang w:val="el-GR"/>
        </w:rPr>
        <w:t>- 8η θέση</w:t>
      </w:r>
      <w:r>
        <w:rPr>
          <w:lang w:val="el-GR"/>
        </w:rPr>
        <w:tab/>
      </w:r>
      <w:r>
        <w:rPr>
          <w:lang w:val="el-GR"/>
        </w:rPr>
        <w:tab/>
        <w:t xml:space="preserve">  200</w:t>
      </w:r>
      <w:r>
        <w:rPr>
          <w:lang w:val="el-GR"/>
        </w:rPr>
        <w:tab/>
        <w:t xml:space="preserve">   ''</w:t>
      </w:r>
    </w:p>
    <w:p w14:paraId="49BEC7D0" w14:textId="77777777" w:rsidR="000C3471" w:rsidRDefault="000C3471" w:rsidP="000C3471">
      <w:pPr>
        <w:jc w:val="both"/>
        <w:rPr>
          <w:lang w:val="el-GR"/>
        </w:rPr>
      </w:pPr>
      <w:r>
        <w:rPr>
          <w:lang w:val="el-GR"/>
        </w:rPr>
        <w:t>9η - 12η θέση</w:t>
      </w:r>
      <w:r>
        <w:rPr>
          <w:lang w:val="el-GR"/>
        </w:rPr>
        <w:tab/>
      </w:r>
      <w:r>
        <w:rPr>
          <w:lang w:val="el-GR"/>
        </w:rPr>
        <w:tab/>
        <w:t xml:space="preserve">  100</w:t>
      </w:r>
      <w:r>
        <w:rPr>
          <w:lang w:val="el-GR"/>
        </w:rPr>
        <w:tab/>
        <w:t xml:space="preserve">   ''</w:t>
      </w:r>
    </w:p>
    <w:p w14:paraId="370456C5" w14:textId="77777777" w:rsidR="00737FB3" w:rsidRDefault="00737FB3" w:rsidP="000C3471">
      <w:pPr>
        <w:jc w:val="both"/>
        <w:rPr>
          <w:lang w:val="el-GR"/>
        </w:rPr>
      </w:pPr>
    </w:p>
    <w:p w14:paraId="3C81A619" w14:textId="77777777" w:rsidR="00737FB3" w:rsidRDefault="00737FB3" w:rsidP="000C3471">
      <w:pPr>
        <w:jc w:val="both"/>
        <w:rPr>
          <w:lang w:val="el-GR"/>
        </w:rPr>
      </w:pPr>
    </w:p>
    <w:p w14:paraId="54CDE173" w14:textId="77777777" w:rsidR="00737FB3" w:rsidRPr="00737FB3" w:rsidRDefault="00737FB3" w:rsidP="00737FB3">
      <w:pPr>
        <w:numPr>
          <w:ilvl w:val="0"/>
          <w:numId w:val="7"/>
        </w:numPr>
        <w:jc w:val="center"/>
      </w:pPr>
      <w:r>
        <w:t>7 -</w:t>
      </w:r>
    </w:p>
    <w:p w14:paraId="794EE6D8" w14:textId="77777777" w:rsidR="000C3471" w:rsidRDefault="000C3471" w:rsidP="000C3471">
      <w:pPr>
        <w:jc w:val="both"/>
        <w:rPr>
          <w:color w:val="FF0000"/>
          <w:lang w:val="el-GR"/>
        </w:rPr>
      </w:pPr>
    </w:p>
    <w:p w14:paraId="62FAE627" w14:textId="77777777" w:rsidR="000C3471" w:rsidRDefault="000C3471" w:rsidP="000C3471">
      <w:pPr>
        <w:jc w:val="both"/>
        <w:rPr>
          <w:b/>
          <w:lang w:val="el-GR"/>
        </w:rPr>
      </w:pPr>
    </w:p>
    <w:p w14:paraId="4E5C3F68" w14:textId="77777777" w:rsidR="000C3471" w:rsidRDefault="000C3471" w:rsidP="000C3471">
      <w:pPr>
        <w:tabs>
          <w:tab w:val="num" w:pos="360"/>
        </w:tabs>
        <w:ind w:left="360" w:hanging="360"/>
        <w:jc w:val="both"/>
        <w:rPr>
          <w:b/>
          <w:u w:val="single"/>
          <w:lang w:val="el-GR"/>
        </w:rPr>
      </w:pPr>
      <w:r>
        <w:rPr>
          <w:b/>
          <w:u w:val="single"/>
          <w:lang w:val="el-GR"/>
        </w:rPr>
        <w:t>ΕΥΡΩΠΑΙΚΟ ΠΡΩΤΑΘΛΗΜΑ ΚΑΤΩ ΤΩΝ 20 ΕΤΩΝ</w:t>
      </w:r>
    </w:p>
    <w:p w14:paraId="43F95F6F" w14:textId="77777777" w:rsidR="000C3471" w:rsidRDefault="000C3471" w:rsidP="000C3471">
      <w:pPr>
        <w:jc w:val="both"/>
        <w:rPr>
          <w:color w:val="FF0000"/>
          <w:lang w:val="el-GR"/>
        </w:rPr>
      </w:pPr>
    </w:p>
    <w:p w14:paraId="50CEF951" w14:textId="77777777" w:rsidR="000C3471" w:rsidRDefault="000C3471" w:rsidP="000C3471">
      <w:pPr>
        <w:jc w:val="both"/>
        <w:rPr>
          <w:lang w:val="el-GR"/>
        </w:rPr>
      </w:pPr>
      <w:r>
        <w:rPr>
          <w:lang w:val="el-GR"/>
        </w:rPr>
        <w:t>Όριο                            100 ΒΑΘΜΟΙ +</w:t>
      </w:r>
    </w:p>
    <w:p w14:paraId="2F3F8A05" w14:textId="77777777" w:rsidR="000C3471" w:rsidRDefault="000C3471" w:rsidP="000C3471">
      <w:pPr>
        <w:jc w:val="both"/>
        <w:rPr>
          <w:lang w:val="el-GR"/>
        </w:rPr>
      </w:pPr>
      <w:r>
        <w:rPr>
          <w:lang w:val="el-GR"/>
        </w:rPr>
        <w:t>1η θέση</w:t>
      </w:r>
      <w:r>
        <w:rPr>
          <w:lang w:val="el-GR"/>
        </w:rPr>
        <w:tab/>
      </w:r>
      <w:r>
        <w:rPr>
          <w:lang w:val="el-GR"/>
        </w:rPr>
        <w:tab/>
        <w:t>1000 ΒΑΘΜΟΙ</w:t>
      </w:r>
    </w:p>
    <w:p w14:paraId="339EA361" w14:textId="77777777" w:rsidR="000C3471" w:rsidRDefault="000C3471" w:rsidP="000C3471">
      <w:pPr>
        <w:jc w:val="both"/>
        <w:rPr>
          <w:lang w:val="el-GR"/>
        </w:rPr>
      </w:pPr>
      <w:r>
        <w:rPr>
          <w:lang w:val="el-GR"/>
        </w:rPr>
        <w:t>2η θέση</w:t>
      </w:r>
      <w:r>
        <w:rPr>
          <w:lang w:val="el-GR"/>
        </w:rPr>
        <w:tab/>
      </w:r>
      <w:r>
        <w:rPr>
          <w:lang w:val="el-GR"/>
        </w:rPr>
        <w:tab/>
        <w:t xml:space="preserve">  900       ''</w:t>
      </w:r>
    </w:p>
    <w:p w14:paraId="67EE979A" w14:textId="77777777" w:rsidR="000C3471" w:rsidRDefault="000C3471" w:rsidP="000C3471">
      <w:pPr>
        <w:jc w:val="both"/>
        <w:rPr>
          <w:lang w:val="el-GR"/>
        </w:rPr>
      </w:pPr>
      <w:r>
        <w:rPr>
          <w:lang w:val="el-GR"/>
        </w:rPr>
        <w:t>3η θέση</w:t>
      </w:r>
      <w:r>
        <w:rPr>
          <w:lang w:val="el-GR"/>
        </w:rPr>
        <w:tab/>
      </w:r>
      <w:r>
        <w:rPr>
          <w:lang w:val="el-GR"/>
        </w:rPr>
        <w:tab/>
        <w:t xml:space="preserve">  800</w:t>
      </w:r>
      <w:r>
        <w:rPr>
          <w:lang w:val="el-GR"/>
        </w:rPr>
        <w:tab/>
        <w:t xml:space="preserve">   ''</w:t>
      </w:r>
    </w:p>
    <w:p w14:paraId="473AE735" w14:textId="77777777" w:rsidR="000C3471" w:rsidRDefault="000C3471" w:rsidP="000C3471">
      <w:pPr>
        <w:jc w:val="both"/>
        <w:rPr>
          <w:lang w:val="el-GR"/>
        </w:rPr>
      </w:pPr>
      <w:r>
        <w:rPr>
          <w:lang w:val="el-GR"/>
        </w:rPr>
        <w:t>4η θέση</w:t>
      </w:r>
      <w:r>
        <w:rPr>
          <w:lang w:val="el-GR"/>
        </w:rPr>
        <w:tab/>
      </w:r>
      <w:r>
        <w:rPr>
          <w:lang w:val="el-GR"/>
        </w:rPr>
        <w:tab/>
        <w:t xml:space="preserve">  500</w:t>
      </w:r>
      <w:r>
        <w:rPr>
          <w:lang w:val="el-GR"/>
        </w:rPr>
        <w:tab/>
        <w:t xml:space="preserve">   ''</w:t>
      </w:r>
    </w:p>
    <w:p w14:paraId="39C4A430" w14:textId="77777777" w:rsidR="000C3471" w:rsidRDefault="000C3471" w:rsidP="000C3471">
      <w:pPr>
        <w:jc w:val="both"/>
        <w:rPr>
          <w:lang w:val="el-GR"/>
        </w:rPr>
      </w:pPr>
      <w:r>
        <w:rPr>
          <w:lang w:val="el-GR"/>
        </w:rPr>
        <w:t>5η θέση</w:t>
      </w:r>
      <w:r>
        <w:rPr>
          <w:lang w:val="el-GR"/>
        </w:rPr>
        <w:tab/>
      </w:r>
      <w:r>
        <w:rPr>
          <w:lang w:val="el-GR"/>
        </w:rPr>
        <w:tab/>
        <w:t xml:space="preserve">  400</w:t>
      </w:r>
      <w:r>
        <w:rPr>
          <w:lang w:val="el-GR"/>
        </w:rPr>
        <w:tab/>
        <w:t xml:space="preserve">   ''</w:t>
      </w:r>
    </w:p>
    <w:p w14:paraId="47DB874D" w14:textId="77777777" w:rsidR="000C3471" w:rsidRDefault="000C3471" w:rsidP="000C3471">
      <w:pPr>
        <w:jc w:val="both"/>
        <w:rPr>
          <w:lang w:val="el-GR"/>
        </w:rPr>
      </w:pPr>
      <w:r>
        <w:rPr>
          <w:lang w:val="el-GR"/>
        </w:rPr>
        <w:t>6η θέση</w:t>
      </w:r>
      <w:r>
        <w:rPr>
          <w:lang w:val="el-GR"/>
        </w:rPr>
        <w:tab/>
      </w:r>
      <w:r>
        <w:rPr>
          <w:lang w:val="el-GR"/>
        </w:rPr>
        <w:tab/>
        <w:t xml:space="preserve">  300</w:t>
      </w:r>
      <w:r>
        <w:rPr>
          <w:lang w:val="el-GR"/>
        </w:rPr>
        <w:tab/>
        <w:t xml:space="preserve">   ''</w:t>
      </w:r>
    </w:p>
    <w:p w14:paraId="4BE261D9" w14:textId="77777777" w:rsidR="000C3471" w:rsidRDefault="000C3471" w:rsidP="000C3471">
      <w:pPr>
        <w:jc w:val="both"/>
        <w:rPr>
          <w:lang w:val="el-GR"/>
        </w:rPr>
      </w:pPr>
      <w:r>
        <w:rPr>
          <w:lang w:val="el-GR"/>
        </w:rPr>
        <w:t>7η - 8η θέση</w:t>
      </w:r>
      <w:r>
        <w:rPr>
          <w:lang w:val="el-GR"/>
        </w:rPr>
        <w:tab/>
      </w:r>
      <w:r>
        <w:rPr>
          <w:lang w:val="el-GR"/>
        </w:rPr>
        <w:tab/>
        <w:t xml:space="preserve">  200</w:t>
      </w:r>
      <w:r>
        <w:rPr>
          <w:lang w:val="el-GR"/>
        </w:rPr>
        <w:tab/>
        <w:t xml:space="preserve">   ''</w:t>
      </w:r>
    </w:p>
    <w:p w14:paraId="46D0A99C" w14:textId="77777777" w:rsidR="000C3471" w:rsidRDefault="000C3471" w:rsidP="000C3471">
      <w:pPr>
        <w:jc w:val="both"/>
        <w:rPr>
          <w:lang w:val="el-GR"/>
        </w:rPr>
      </w:pPr>
      <w:r>
        <w:rPr>
          <w:lang w:val="el-GR"/>
        </w:rPr>
        <w:t>9η - 12η θέση</w:t>
      </w:r>
      <w:r>
        <w:rPr>
          <w:lang w:val="el-GR"/>
        </w:rPr>
        <w:tab/>
      </w:r>
      <w:r>
        <w:rPr>
          <w:lang w:val="el-GR"/>
        </w:rPr>
        <w:tab/>
        <w:t xml:space="preserve">  100</w:t>
      </w:r>
      <w:r>
        <w:rPr>
          <w:lang w:val="el-GR"/>
        </w:rPr>
        <w:tab/>
        <w:t xml:space="preserve">   ''</w:t>
      </w:r>
    </w:p>
    <w:p w14:paraId="4E078F1A" w14:textId="77777777" w:rsidR="000C3471" w:rsidRDefault="000C3471" w:rsidP="000C3471">
      <w:pPr>
        <w:jc w:val="both"/>
        <w:rPr>
          <w:lang w:val="el-GR"/>
        </w:rPr>
      </w:pPr>
    </w:p>
    <w:p w14:paraId="1309B296" w14:textId="77777777" w:rsidR="000C3471" w:rsidRDefault="000C3471" w:rsidP="000C3471">
      <w:pPr>
        <w:tabs>
          <w:tab w:val="num" w:pos="360"/>
        </w:tabs>
        <w:ind w:left="360" w:hanging="360"/>
        <w:jc w:val="both"/>
        <w:rPr>
          <w:b/>
          <w:u w:val="single"/>
          <w:lang w:val="el-GR"/>
        </w:rPr>
      </w:pPr>
      <w:r>
        <w:rPr>
          <w:b/>
          <w:u w:val="single"/>
          <w:lang w:val="el-GR"/>
        </w:rPr>
        <w:t>ΕΥΡΩΠΑΙΚΟ ΠΡΩΤΑΘΛΗΜΑ ΚΛΕΙΣΤΟΥ ΣΤΙΒΟΥ</w:t>
      </w:r>
    </w:p>
    <w:p w14:paraId="7614EBAC" w14:textId="77777777" w:rsidR="000C3471" w:rsidRDefault="000C3471" w:rsidP="000C3471">
      <w:pPr>
        <w:jc w:val="both"/>
        <w:rPr>
          <w:lang w:val="el-GR"/>
        </w:rPr>
      </w:pPr>
    </w:p>
    <w:p w14:paraId="1BA214C1" w14:textId="77777777" w:rsidR="000C3471" w:rsidRDefault="000C3471" w:rsidP="000C3471">
      <w:pPr>
        <w:jc w:val="both"/>
        <w:rPr>
          <w:lang w:val="el-GR"/>
        </w:rPr>
      </w:pPr>
      <w:r>
        <w:rPr>
          <w:lang w:val="el-GR"/>
        </w:rPr>
        <w:t>Όριο                            100 ΒΑΘΜΟΙ +</w:t>
      </w:r>
    </w:p>
    <w:p w14:paraId="3402FFEA" w14:textId="77777777" w:rsidR="000C3471" w:rsidRDefault="000C3471" w:rsidP="000C3471">
      <w:pPr>
        <w:jc w:val="both"/>
        <w:rPr>
          <w:lang w:val="el-GR"/>
        </w:rPr>
      </w:pPr>
      <w:r>
        <w:rPr>
          <w:lang w:val="el-GR"/>
        </w:rPr>
        <w:t>1η θέση</w:t>
      </w:r>
      <w:r>
        <w:rPr>
          <w:lang w:val="el-GR"/>
        </w:rPr>
        <w:tab/>
      </w:r>
      <w:r>
        <w:rPr>
          <w:lang w:val="el-GR"/>
        </w:rPr>
        <w:tab/>
        <w:t>1000 ΒΑΘΜΟΙ</w:t>
      </w:r>
    </w:p>
    <w:p w14:paraId="722078A4" w14:textId="77777777" w:rsidR="000C3471" w:rsidRDefault="000C3471" w:rsidP="000C3471">
      <w:pPr>
        <w:jc w:val="both"/>
        <w:rPr>
          <w:lang w:val="el-GR"/>
        </w:rPr>
      </w:pPr>
      <w:r>
        <w:rPr>
          <w:lang w:val="el-GR"/>
        </w:rPr>
        <w:t>2η θέση</w:t>
      </w:r>
      <w:r>
        <w:rPr>
          <w:lang w:val="el-GR"/>
        </w:rPr>
        <w:tab/>
      </w:r>
      <w:r>
        <w:rPr>
          <w:lang w:val="el-GR"/>
        </w:rPr>
        <w:tab/>
        <w:t xml:space="preserve">  900       ''</w:t>
      </w:r>
    </w:p>
    <w:p w14:paraId="62C1141A" w14:textId="77777777" w:rsidR="000C3471" w:rsidRDefault="000C3471" w:rsidP="000C3471">
      <w:pPr>
        <w:jc w:val="both"/>
        <w:rPr>
          <w:lang w:val="el-GR"/>
        </w:rPr>
      </w:pPr>
      <w:r>
        <w:rPr>
          <w:lang w:val="el-GR"/>
        </w:rPr>
        <w:t>3η θέση</w:t>
      </w:r>
      <w:r>
        <w:rPr>
          <w:lang w:val="el-GR"/>
        </w:rPr>
        <w:tab/>
      </w:r>
      <w:r>
        <w:rPr>
          <w:lang w:val="el-GR"/>
        </w:rPr>
        <w:tab/>
        <w:t xml:space="preserve">  800</w:t>
      </w:r>
      <w:r>
        <w:rPr>
          <w:lang w:val="el-GR"/>
        </w:rPr>
        <w:tab/>
        <w:t xml:space="preserve">   ''</w:t>
      </w:r>
    </w:p>
    <w:p w14:paraId="242D1246" w14:textId="77777777" w:rsidR="000C3471" w:rsidRDefault="000C3471" w:rsidP="000C3471">
      <w:pPr>
        <w:jc w:val="both"/>
        <w:rPr>
          <w:lang w:val="el-GR"/>
        </w:rPr>
      </w:pPr>
      <w:r>
        <w:rPr>
          <w:lang w:val="el-GR"/>
        </w:rPr>
        <w:t>4η θέση</w:t>
      </w:r>
      <w:r>
        <w:rPr>
          <w:lang w:val="el-GR"/>
        </w:rPr>
        <w:tab/>
      </w:r>
      <w:r>
        <w:rPr>
          <w:lang w:val="el-GR"/>
        </w:rPr>
        <w:tab/>
        <w:t xml:space="preserve">  500</w:t>
      </w:r>
      <w:r>
        <w:rPr>
          <w:lang w:val="el-GR"/>
        </w:rPr>
        <w:tab/>
        <w:t xml:space="preserve">   ''</w:t>
      </w:r>
    </w:p>
    <w:p w14:paraId="7022BF53" w14:textId="77777777" w:rsidR="000C3471" w:rsidRDefault="000C3471" w:rsidP="000C3471">
      <w:pPr>
        <w:jc w:val="both"/>
        <w:rPr>
          <w:lang w:val="el-GR"/>
        </w:rPr>
      </w:pPr>
      <w:r>
        <w:rPr>
          <w:lang w:val="el-GR"/>
        </w:rPr>
        <w:t>5η θέση</w:t>
      </w:r>
      <w:r>
        <w:rPr>
          <w:lang w:val="el-GR"/>
        </w:rPr>
        <w:tab/>
      </w:r>
      <w:r>
        <w:rPr>
          <w:lang w:val="el-GR"/>
        </w:rPr>
        <w:tab/>
        <w:t xml:space="preserve">  400</w:t>
      </w:r>
      <w:r>
        <w:rPr>
          <w:lang w:val="el-GR"/>
        </w:rPr>
        <w:tab/>
        <w:t xml:space="preserve">   ''</w:t>
      </w:r>
    </w:p>
    <w:p w14:paraId="0012C054" w14:textId="77777777" w:rsidR="000C3471" w:rsidRDefault="000C3471" w:rsidP="000C3471">
      <w:pPr>
        <w:jc w:val="both"/>
        <w:rPr>
          <w:lang w:val="el-GR"/>
        </w:rPr>
      </w:pPr>
      <w:r>
        <w:rPr>
          <w:lang w:val="el-GR"/>
        </w:rPr>
        <w:t>6η θέση</w:t>
      </w:r>
      <w:r>
        <w:rPr>
          <w:lang w:val="el-GR"/>
        </w:rPr>
        <w:tab/>
      </w:r>
      <w:r>
        <w:rPr>
          <w:lang w:val="el-GR"/>
        </w:rPr>
        <w:tab/>
        <w:t xml:space="preserve">  300</w:t>
      </w:r>
      <w:r>
        <w:rPr>
          <w:lang w:val="el-GR"/>
        </w:rPr>
        <w:tab/>
        <w:t xml:space="preserve">   ''</w:t>
      </w:r>
    </w:p>
    <w:p w14:paraId="6A68FCA7" w14:textId="77777777" w:rsidR="000C3471" w:rsidRDefault="000C3471" w:rsidP="000C3471">
      <w:pPr>
        <w:jc w:val="both"/>
        <w:rPr>
          <w:lang w:val="el-GR"/>
        </w:rPr>
      </w:pPr>
      <w:r>
        <w:rPr>
          <w:lang w:val="el-GR"/>
        </w:rPr>
        <w:t>7η - 8η θέση</w:t>
      </w:r>
      <w:r>
        <w:rPr>
          <w:lang w:val="el-GR"/>
        </w:rPr>
        <w:tab/>
      </w:r>
      <w:r>
        <w:rPr>
          <w:lang w:val="el-GR"/>
        </w:rPr>
        <w:tab/>
        <w:t xml:space="preserve">  200</w:t>
      </w:r>
      <w:r>
        <w:rPr>
          <w:lang w:val="el-GR"/>
        </w:rPr>
        <w:tab/>
        <w:t xml:space="preserve">   ''</w:t>
      </w:r>
    </w:p>
    <w:p w14:paraId="58B17DF7" w14:textId="77777777" w:rsidR="000C3471" w:rsidRDefault="000C3471" w:rsidP="000C3471">
      <w:pPr>
        <w:jc w:val="both"/>
        <w:rPr>
          <w:lang w:val="el-GR"/>
        </w:rPr>
      </w:pPr>
      <w:r>
        <w:rPr>
          <w:lang w:val="el-GR"/>
        </w:rPr>
        <w:t>9η - 12η θέση</w:t>
      </w:r>
      <w:r>
        <w:rPr>
          <w:lang w:val="el-GR"/>
        </w:rPr>
        <w:tab/>
      </w:r>
      <w:r>
        <w:rPr>
          <w:lang w:val="el-GR"/>
        </w:rPr>
        <w:tab/>
        <w:t xml:space="preserve">  100</w:t>
      </w:r>
      <w:r>
        <w:rPr>
          <w:lang w:val="el-GR"/>
        </w:rPr>
        <w:tab/>
        <w:t xml:space="preserve">   ''</w:t>
      </w:r>
    </w:p>
    <w:p w14:paraId="2C3A5867" w14:textId="77777777" w:rsidR="000C3471" w:rsidRDefault="000C3471" w:rsidP="000C3471">
      <w:pPr>
        <w:jc w:val="center"/>
        <w:rPr>
          <w:lang w:val="el-GR"/>
        </w:rPr>
      </w:pPr>
    </w:p>
    <w:p w14:paraId="555E41EE" w14:textId="77777777" w:rsidR="000C3471" w:rsidRDefault="000C3471" w:rsidP="000C3471">
      <w:pPr>
        <w:tabs>
          <w:tab w:val="num" w:pos="360"/>
        </w:tabs>
        <w:ind w:left="360" w:hanging="360"/>
        <w:jc w:val="both"/>
        <w:rPr>
          <w:b/>
          <w:u w:val="single"/>
          <w:lang w:val="el-GR"/>
        </w:rPr>
      </w:pPr>
      <w:r>
        <w:rPr>
          <w:b/>
          <w:u w:val="single"/>
          <w:lang w:val="el-GR"/>
        </w:rPr>
        <w:t xml:space="preserve">ΜΕΣΟΓΕΙΑΚΟΙ ΑΓΩΝΕΣ </w:t>
      </w:r>
      <w:r>
        <w:rPr>
          <w:b/>
          <w:u w:val="single"/>
        </w:rPr>
        <w:t>U</w:t>
      </w:r>
      <w:r>
        <w:rPr>
          <w:b/>
          <w:u w:val="single"/>
          <w:lang w:val="el-GR"/>
        </w:rPr>
        <w:t>23</w:t>
      </w:r>
    </w:p>
    <w:p w14:paraId="1C14317D" w14:textId="77777777" w:rsidR="000C3471" w:rsidRDefault="000C3471" w:rsidP="000C3471">
      <w:pPr>
        <w:jc w:val="both"/>
        <w:rPr>
          <w:lang w:val="el-GR"/>
        </w:rPr>
      </w:pPr>
    </w:p>
    <w:p w14:paraId="4DBB3CB6" w14:textId="77777777" w:rsidR="000C3471" w:rsidRDefault="000C3471" w:rsidP="000C3471">
      <w:pPr>
        <w:jc w:val="both"/>
        <w:rPr>
          <w:lang w:val="el-GR"/>
        </w:rPr>
      </w:pPr>
      <w:r>
        <w:rPr>
          <w:lang w:val="el-GR"/>
        </w:rPr>
        <w:t>1η θέση</w:t>
      </w:r>
      <w:r>
        <w:rPr>
          <w:lang w:val="el-GR"/>
        </w:rPr>
        <w:tab/>
      </w:r>
      <w:r>
        <w:rPr>
          <w:lang w:val="el-GR"/>
        </w:rPr>
        <w:tab/>
        <w:t xml:space="preserve">  500 ΒΑΘΜΟΙ</w:t>
      </w:r>
    </w:p>
    <w:p w14:paraId="2314E3B7" w14:textId="77777777" w:rsidR="000C3471" w:rsidRDefault="000C3471" w:rsidP="000C3471">
      <w:pPr>
        <w:jc w:val="both"/>
        <w:rPr>
          <w:lang w:val="el-GR"/>
        </w:rPr>
      </w:pPr>
      <w:r>
        <w:rPr>
          <w:lang w:val="el-GR"/>
        </w:rPr>
        <w:t>2η θέση</w:t>
      </w:r>
      <w:r>
        <w:rPr>
          <w:lang w:val="el-GR"/>
        </w:rPr>
        <w:tab/>
      </w:r>
      <w:r>
        <w:rPr>
          <w:lang w:val="el-GR"/>
        </w:rPr>
        <w:tab/>
        <w:t xml:space="preserve">  400       ''</w:t>
      </w:r>
    </w:p>
    <w:p w14:paraId="7370B5E6" w14:textId="77777777" w:rsidR="000C3471" w:rsidRDefault="000C3471" w:rsidP="000C3471">
      <w:pPr>
        <w:jc w:val="both"/>
        <w:rPr>
          <w:lang w:val="el-GR"/>
        </w:rPr>
      </w:pPr>
      <w:r>
        <w:rPr>
          <w:lang w:val="el-GR"/>
        </w:rPr>
        <w:t>3η θέση</w:t>
      </w:r>
      <w:r>
        <w:rPr>
          <w:lang w:val="el-GR"/>
        </w:rPr>
        <w:tab/>
      </w:r>
      <w:r>
        <w:rPr>
          <w:lang w:val="el-GR"/>
        </w:rPr>
        <w:tab/>
        <w:t xml:space="preserve">  300</w:t>
      </w:r>
      <w:r>
        <w:rPr>
          <w:lang w:val="el-GR"/>
        </w:rPr>
        <w:tab/>
        <w:t xml:space="preserve">   ''</w:t>
      </w:r>
    </w:p>
    <w:p w14:paraId="45FF3144" w14:textId="77777777" w:rsidR="000C3471" w:rsidRDefault="000C3471" w:rsidP="000C3471">
      <w:pPr>
        <w:jc w:val="both"/>
        <w:rPr>
          <w:lang w:val="el-GR"/>
        </w:rPr>
      </w:pPr>
      <w:r>
        <w:rPr>
          <w:lang w:val="el-GR"/>
        </w:rPr>
        <w:t>4η θέση</w:t>
      </w:r>
      <w:r>
        <w:rPr>
          <w:lang w:val="el-GR"/>
        </w:rPr>
        <w:tab/>
      </w:r>
      <w:r>
        <w:rPr>
          <w:lang w:val="el-GR"/>
        </w:rPr>
        <w:tab/>
        <w:t xml:space="preserve">  200</w:t>
      </w:r>
      <w:r>
        <w:rPr>
          <w:lang w:val="el-GR"/>
        </w:rPr>
        <w:tab/>
        <w:t xml:space="preserve">   ''</w:t>
      </w:r>
    </w:p>
    <w:p w14:paraId="6A11C927" w14:textId="77777777" w:rsidR="000C3471" w:rsidRDefault="000C3471" w:rsidP="000C3471">
      <w:pPr>
        <w:jc w:val="both"/>
        <w:rPr>
          <w:lang w:val="el-GR"/>
        </w:rPr>
      </w:pPr>
      <w:r>
        <w:rPr>
          <w:lang w:val="el-GR"/>
        </w:rPr>
        <w:t>5</w:t>
      </w:r>
      <w:r>
        <w:rPr>
          <w:vertAlign w:val="superscript"/>
          <w:lang w:val="el-GR"/>
        </w:rPr>
        <w:t>η</w:t>
      </w:r>
      <w:r>
        <w:rPr>
          <w:lang w:val="el-GR"/>
        </w:rPr>
        <w:t>-6</w:t>
      </w:r>
      <w:r>
        <w:rPr>
          <w:vertAlign w:val="superscript"/>
          <w:lang w:val="el-GR"/>
        </w:rPr>
        <w:t>η</w:t>
      </w:r>
      <w:r>
        <w:rPr>
          <w:lang w:val="el-GR"/>
        </w:rPr>
        <w:t xml:space="preserve"> θέση</w:t>
      </w:r>
      <w:r>
        <w:rPr>
          <w:lang w:val="el-GR"/>
        </w:rPr>
        <w:tab/>
      </w:r>
      <w:r>
        <w:rPr>
          <w:lang w:val="el-GR"/>
        </w:rPr>
        <w:tab/>
        <w:t xml:space="preserve">  100</w:t>
      </w:r>
      <w:r>
        <w:rPr>
          <w:lang w:val="el-GR"/>
        </w:rPr>
        <w:tab/>
        <w:t xml:space="preserve">   ''</w:t>
      </w:r>
    </w:p>
    <w:p w14:paraId="475EDA00" w14:textId="77777777" w:rsidR="000C3471" w:rsidRDefault="000C3471" w:rsidP="000C3471">
      <w:pPr>
        <w:tabs>
          <w:tab w:val="num" w:pos="360"/>
        </w:tabs>
        <w:ind w:left="360" w:hanging="360"/>
        <w:jc w:val="both"/>
        <w:rPr>
          <w:b/>
          <w:u w:val="single"/>
          <w:lang w:val="el-GR"/>
        </w:rPr>
      </w:pPr>
    </w:p>
    <w:p w14:paraId="1CDDFD01" w14:textId="77777777" w:rsidR="000C3471" w:rsidRDefault="000C3471" w:rsidP="000C3471">
      <w:pPr>
        <w:tabs>
          <w:tab w:val="num" w:pos="360"/>
        </w:tabs>
        <w:ind w:left="360" w:hanging="360"/>
        <w:jc w:val="both"/>
        <w:rPr>
          <w:b/>
          <w:u w:val="single"/>
          <w:lang w:val="el-GR"/>
        </w:rPr>
      </w:pPr>
    </w:p>
    <w:p w14:paraId="0B3FE263" w14:textId="77777777" w:rsidR="000C3471" w:rsidRDefault="00104EC9" w:rsidP="000C3471">
      <w:pPr>
        <w:tabs>
          <w:tab w:val="num" w:pos="360"/>
        </w:tabs>
        <w:ind w:left="360" w:hanging="360"/>
        <w:jc w:val="both"/>
        <w:rPr>
          <w:b/>
          <w:u w:val="single"/>
          <w:lang w:val="el-GR"/>
        </w:rPr>
      </w:pPr>
      <w:r>
        <w:rPr>
          <w:b/>
          <w:u w:val="single"/>
          <w:lang w:val="el-GR"/>
        </w:rPr>
        <w:t>ΕΥΡΩΠΑΙΚΟ ΠΡΩΤΑΘΛΗΜΑ ΟΜΑΔΩΝ</w:t>
      </w:r>
      <w:r>
        <w:rPr>
          <w:b/>
          <w:color w:val="000000"/>
          <w:u w:val="single"/>
          <w:lang w:val="el-GR"/>
        </w:rPr>
        <w:t>/Γ</w:t>
      </w:r>
      <w:r w:rsidR="000C3471">
        <w:rPr>
          <w:b/>
          <w:color w:val="000000"/>
          <w:u w:val="single"/>
          <w:lang w:val="el-GR"/>
        </w:rPr>
        <w:t>’</w:t>
      </w:r>
      <w:r w:rsidR="000C3471">
        <w:rPr>
          <w:b/>
          <w:u w:val="single"/>
          <w:lang w:val="el-GR"/>
        </w:rPr>
        <w:t xml:space="preserve"> ΚΑΤΗΓΟΡΙΑ</w:t>
      </w:r>
    </w:p>
    <w:p w14:paraId="2CDCAD55" w14:textId="77777777" w:rsidR="000C3471" w:rsidRDefault="000C3471" w:rsidP="000C3471">
      <w:pPr>
        <w:jc w:val="both"/>
        <w:rPr>
          <w:lang w:val="el-GR"/>
        </w:rPr>
      </w:pPr>
    </w:p>
    <w:p w14:paraId="28F266A7" w14:textId="77777777" w:rsidR="000C3471" w:rsidRDefault="00104EC9" w:rsidP="000C3471">
      <w:pPr>
        <w:jc w:val="both"/>
        <w:rPr>
          <w:color w:val="000000"/>
          <w:lang w:val="el-GR"/>
        </w:rPr>
      </w:pPr>
      <w:r>
        <w:rPr>
          <w:lang w:val="el-GR"/>
        </w:rPr>
        <w:t>1η θέση</w:t>
      </w:r>
      <w:r>
        <w:rPr>
          <w:lang w:val="el-GR"/>
        </w:rPr>
        <w:tab/>
      </w:r>
      <w:r>
        <w:rPr>
          <w:lang w:val="el-GR"/>
        </w:rPr>
        <w:tab/>
      </w:r>
      <w:r>
        <w:rPr>
          <w:color w:val="000000"/>
          <w:lang w:val="el-GR"/>
        </w:rPr>
        <w:t>3</w:t>
      </w:r>
      <w:r w:rsidR="000C3471">
        <w:rPr>
          <w:color w:val="000000"/>
          <w:lang w:val="el-GR"/>
        </w:rPr>
        <w:t>00 ΒΑΘΜΟΙ</w:t>
      </w:r>
    </w:p>
    <w:p w14:paraId="7658E729" w14:textId="77777777" w:rsidR="000C3471" w:rsidRDefault="000C3471" w:rsidP="000C3471">
      <w:pPr>
        <w:jc w:val="both"/>
        <w:rPr>
          <w:color w:val="000000"/>
          <w:lang w:val="el-GR"/>
        </w:rPr>
      </w:pPr>
      <w:r>
        <w:rPr>
          <w:color w:val="000000"/>
          <w:lang w:val="el-GR"/>
        </w:rPr>
        <w:t>2η θέση</w:t>
      </w:r>
      <w:r>
        <w:rPr>
          <w:color w:val="000000"/>
          <w:lang w:val="el-GR"/>
        </w:rPr>
        <w:tab/>
      </w:r>
      <w:r>
        <w:rPr>
          <w:color w:val="000000"/>
          <w:lang w:val="el-GR"/>
        </w:rPr>
        <w:tab/>
      </w:r>
      <w:r w:rsidR="00104EC9">
        <w:rPr>
          <w:color w:val="000000"/>
          <w:lang w:val="el-GR"/>
        </w:rPr>
        <w:t>1</w:t>
      </w:r>
      <w:r>
        <w:rPr>
          <w:color w:val="000000"/>
          <w:lang w:val="el-GR"/>
        </w:rPr>
        <w:t>00</w:t>
      </w:r>
      <w:r>
        <w:rPr>
          <w:color w:val="000000"/>
          <w:lang w:val="el-GR"/>
        </w:rPr>
        <w:tab/>
        <w:t xml:space="preserve"> ''</w:t>
      </w:r>
    </w:p>
    <w:p w14:paraId="4BA90F92" w14:textId="77777777" w:rsidR="000C3471" w:rsidRPr="00737FB3" w:rsidRDefault="000C3471" w:rsidP="00737FB3">
      <w:pPr>
        <w:jc w:val="both"/>
        <w:rPr>
          <w:lang w:val="el-GR"/>
        </w:rPr>
      </w:pPr>
      <w:r>
        <w:rPr>
          <w:color w:val="000000"/>
          <w:lang w:val="el-GR"/>
        </w:rPr>
        <w:t>3η θέση</w:t>
      </w:r>
      <w:r>
        <w:rPr>
          <w:color w:val="000000"/>
          <w:lang w:val="el-GR"/>
        </w:rPr>
        <w:tab/>
      </w:r>
      <w:r>
        <w:rPr>
          <w:color w:val="000000"/>
          <w:lang w:val="el-GR"/>
        </w:rPr>
        <w:tab/>
      </w:r>
      <w:r w:rsidR="00104EC9">
        <w:rPr>
          <w:color w:val="000000"/>
          <w:lang w:val="el-GR"/>
        </w:rPr>
        <w:t>50</w:t>
      </w:r>
      <w:r>
        <w:rPr>
          <w:lang w:val="el-GR"/>
        </w:rPr>
        <w:tab/>
        <w:t xml:space="preserve"> ''</w:t>
      </w:r>
    </w:p>
    <w:p w14:paraId="2FC741A9" w14:textId="77777777" w:rsidR="000C3471" w:rsidRDefault="000C3471" w:rsidP="000C3471">
      <w:pPr>
        <w:tabs>
          <w:tab w:val="num" w:pos="360"/>
        </w:tabs>
        <w:ind w:left="0"/>
        <w:jc w:val="both"/>
        <w:rPr>
          <w:b/>
          <w:u w:val="single"/>
          <w:lang w:val="el-GR"/>
        </w:rPr>
      </w:pPr>
    </w:p>
    <w:p w14:paraId="0A2EC046" w14:textId="77777777" w:rsidR="000C3471" w:rsidRDefault="000C3471" w:rsidP="000C3471">
      <w:pPr>
        <w:tabs>
          <w:tab w:val="num" w:pos="360"/>
        </w:tabs>
        <w:ind w:left="360" w:hanging="360"/>
        <w:jc w:val="both"/>
        <w:rPr>
          <w:b/>
          <w:u w:val="single"/>
          <w:lang w:val="el-GR"/>
        </w:rPr>
      </w:pPr>
      <w:r>
        <w:rPr>
          <w:b/>
          <w:u w:val="single"/>
          <w:lang w:val="el-GR"/>
        </w:rPr>
        <w:t xml:space="preserve">ΕΥΡΩΠΑΙΚΟ ΠΡΩΤΑΘΛΗΜΑ ΣΥΝΘΕΤΩΝ ΑΓΩΝΙΣΜΑΤΩΝ Α, Γ &amp; </w:t>
      </w:r>
      <w:r>
        <w:rPr>
          <w:b/>
          <w:u w:val="single"/>
        </w:rPr>
        <w:t>U</w:t>
      </w:r>
      <w:r>
        <w:rPr>
          <w:b/>
          <w:u w:val="single"/>
          <w:lang w:val="el-GR"/>
        </w:rPr>
        <w:t>23</w:t>
      </w:r>
    </w:p>
    <w:p w14:paraId="3E92E2AB" w14:textId="77777777" w:rsidR="000C3471" w:rsidRDefault="000C3471" w:rsidP="000C3471">
      <w:pPr>
        <w:jc w:val="both"/>
        <w:rPr>
          <w:b/>
          <w:u w:val="single"/>
          <w:lang w:val="el-GR"/>
        </w:rPr>
      </w:pPr>
    </w:p>
    <w:p w14:paraId="240E9E87" w14:textId="77777777" w:rsidR="000C3471" w:rsidRDefault="000C3471" w:rsidP="000C3471">
      <w:pPr>
        <w:jc w:val="both"/>
        <w:rPr>
          <w:lang w:val="el-GR"/>
        </w:rPr>
      </w:pPr>
      <w:r>
        <w:rPr>
          <w:lang w:val="el-GR"/>
        </w:rPr>
        <w:t>1η θέση</w:t>
      </w:r>
      <w:r>
        <w:rPr>
          <w:lang w:val="el-GR"/>
        </w:rPr>
        <w:tab/>
        <w:t xml:space="preserve">          250 ΒΑΘΜΟΙ</w:t>
      </w:r>
    </w:p>
    <w:p w14:paraId="5FE463CD" w14:textId="77777777" w:rsidR="000C3471" w:rsidRDefault="000C3471" w:rsidP="000C3471">
      <w:pPr>
        <w:jc w:val="both"/>
        <w:rPr>
          <w:lang w:val="el-GR"/>
        </w:rPr>
      </w:pPr>
      <w:r>
        <w:rPr>
          <w:lang w:val="el-GR"/>
        </w:rPr>
        <w:t>2η θέση</w:t>
      </w:r>
      <w:r>
        <w:rPr>
          <w:lang w:val="el-GR"/>
        </w:rPr>
        <w:tab/>
        <w:t xml:space="preserve">          150       ‘’</w:t>
      </w:r>
    </w:p>
    <w:p w14:paraId="57D5A99B" w14:textId="77777777" w:rsidR="000C3471" w:rsidRDefault="000C3471" w:rsidP="000C3471">
      <w:pPr>
        <w:jc w:val="both"/>
        <w:rPr>
          <w:lang w:val="el-GR"/>
        </w:rPr>
      </w:pPr>
      <w:r>
        <w:rPr>
          <w:lang w:val="el-GR"/>
        </w:rPr>
        <w:t>3η θέση</w:t>
      </w:r>
      <w:r>
        <w:rPr>
          <w:lang w:val="el-GR"/>
        </w:rPr>
        <w:tab/>
        <w:t xml:space="preserve">            80       ‘’</w:t>
      </w:r>
    </w:p>
    <w:p w14:paraId="3AD87BFF" w14:textId="77777777" w:rsidR="000C3471" w:rsidRDefault="000C3471" w:rsidP="000C3471">
      <w:pPr>
        <w:jc w:val="both"/>
        <w:rPr>
          <w:lang w:val="el-GR"/>
        </w:rPr>
      </w:pPr>
      <w:r>
        <w:rPr>
          <w:lang w:val="el-GR"/>
        </w:rPr>
        <w:t>4η – 6η θέση</w:t>
      </w:r>
      <w:r>
        <w:rPr>
          <w:lang w:val="el-GR"/>
        </w:rPr>
        <w:tab/>
        <w:t xml:space="preserve">            40       ‘’</w:t>
      </w:r>
    </w:p>
    <w:p w14:paraId="1E19B391" w14:textId="77777777" w:rsidR="000C3471" w:rsidRDefault="000C3471" w:rsidP="000C3471">
      <w:pPr>
        <w:jc w:val="both"/>
        <w:rPr>
          <w:lang w:val="el-GR"/>
        </w:rPr>
      </w:pPr>
    </w:p>
    <w:p w14:paraId="5B0A718E" w14:textId="77777777" w:rsidR="00737FB3" w:rsidRDefault="00737FB3" w:rsidP="000C3471">
      <w:pPr>
        <w:tabs>
          <w:tab w:val="num" w:pos="360"/>
        </w:tabs>
        <w:ind w:left="360" w:hanging="360"/>
        <w:jc w:val="both"/>
        <w:rPr>
          <w:b/>
          <w:u w:val="single"/>
          <w:lang w:val="el-GR"/>
        </w:rPr>
      </w:pPr>
    </w:p>
    <w:p w14:paraId="3AB3310C" w14:textId="77777777" w:rsidR="00737FB3" w:rsidRDefault="00737FB3" w:rsidP="000C3471">
      <w:pPr>
        <w:tabs>
          <w:tab w:val="num" w:pos="360"/>
        </w:tabs>
        <w:ind w:left="360" w:hanging="360"/>
        <w:jc w:val="both"/>
        <w:rPr>
          <w:b/>
          <w:u w:val="single"/>
          <w:lang w:val="el-GR"/>
        </w:rPr>
      </w:pPr>
    </w:p>
    <w:p w14:paraId="076D78BF" w14:textId="77777777" w:rsidR="00737FB3" w:rsidRPr="00737FB3" w:rsidRDefault="00737FB3" w:rsidP="00737FB3">
      <w:pPr>
        <w:numPr>
          <w:ilvl w:val="0"/>
          <w:numId w:val="7"/>
        </w:numPr>
        <w:jc w:val="center"/>
        <w:rPr>
          <w:b/>
          <w:u w:val="single"/>
        </w:rPr>
      </w:pPr>
      <w:r>
        <w:rPr>
          <w:bCs/>
        </w:rPr>
        <w:lastRenderedPageBreak/>
        <w:t>8 -</w:t>
      </w:r>
    </w:p>
    <w:p w14:paraId="0DBDF3A2" w14:textId="77777777" w:rsidR="00737FB3" w:rsidRDefault="00737FB3" w:rsidP="000C3471">
      <w:pPr>
        <w:tabs>
          <w:tab w:val="num" w:pos="360"/>
        </w:tabs>
        <w:ind w:left="360" w:hanging="360"/>
        <w:jc w:val="both"/>
        <w:rPr>
          <w:b/>
          <w:u w:val="single"/>
          <w:lang w:val="el-GR"/>
        </w:rPr>
      </w:pPr>
    </w:p>
    <w:p w14:paraId="4B3842D3" w14:textId="77777777" w:rsidR="00737FB3" w:rsidRDefault="00737FB3" w:rsidP="000C3471">
      <w:pPr>
        <w:tabs>
          <w:tab w:val="num" w:pos="360"/>
        </w:tabs>
        <w:ind w:left="360" w:hanging="360"/>
        <w:jc w:val="both"/>
        <w:rPr>
          <w:b/>
          <w:u w:val="single"/>
          <w:lang w:val="el-GR"/>
        </w:rPr>
      </w:pPr>
    </w:p>
    <w:p w14:paraId="4868829A" w14:textId="77777777" w:rsidR="00737FB3" w:rsidRDefault="00737FB3" w:rsidP="000C3471">
      <w:pPr>
        <w:tabs>
          <w:tab w:val="num" w:pos="360"/>
        </w:tabs>
        <w:ind w:left="360" w:hanging="360"/>
        <w:jc w:val="both"/>
        <w:rPr>
          <w:b/>
          <w:u w:val="single"/>
          <w:lang w:val="el-GR"/>
        </w:rPr>
      </w:pPr>
    </w:p>
    <w:p w14:paraId="6C6721A3" w14:textId="77777777" w:rsidR="000C3471" w:rsidRDefault="000C3471" w:rsidP="000C3471">
      <w:pPr>
        <w:tabs>
          <w:tab w:val="num" w:pos="360"/>
        </w:tabs>
        <w:ind w:left="360" w:hanging="360"/>
        <w:jc w:val="both"/>
        <w:rPr>
          <w:b/>
          <w:u w:val="single"/>
          <w:lang w:val="el-GR"/>
        </w:rPr>
      </w:pPr>
      <w:r>
        <w:rPr>
          <w:b/>
          <w:u w:val="single"/>
          <w:lang w:val="el-GR"/>
        </w:rPr>
        <w:t xml:space="preserve">ΕΥΡΩΠΑΙΚΟ ΧΕΙΜΕΡΙΝΟ ΚΥΠΕΛΛΟ ΡΙΨΕΩΝ  (Α – Γ, </w:t>
      </w:r>
      <w:r>
        <w:rPr>
          <w:b/>
          <w:u w:val="single"/>
        </w:rPr>
        <w:t>U</w:t>
      </w:r>
      <w:r>
        <w:rPr>
          <w:b/>
          <w:u w:val="single"/>
          <w:lang w:val="el-GR"/>
        </w:rPr>
        <w:t>23 – Ε – Ν)</w:t>
      </w:r>
    </w:p>
    <w:p w14:paraId="4B82664C" w14:textId="77777777" w:rsidR="000C3471" w:rsidRDefault="000C3471" w:rsidP="000C3471">
      <w:pPr>
        <w:jc w:val="both"/>
        <w:rPr>
          <w:b/>
          <w:u w:val="single"/>
          <w:lang w:val="el-GR"/>
        </w:rPr>
      </w:pPr>
    </w:p>
    <w:p w14:paraId="649B43A7" w14:textId="77777777" w:rsidR="000C3471" w:rsidRDefault="000C3471" w:rsidP="000C3471">
      <w:pPr>
        <w:jc w:val="both"/>
        <w:rPr>
          <w:lang w:val="el-GR"/>
        </w:rPr>
      </w:pPr>
      <w:r>
        <w:rPr>
          <w:lang w:val="el-GR"/>
        </w:rPr>
        <w:t>1η θέση</w:t>
      </w:r>
      <w:r>
        <w:rPr>
          <w:lang w:val="el-GR"/>
        </w:rPr>
        <w:tab/>
        <w:t xml:space="preserve">          250 ΒΑΘΜΟΙ</w:t>
      </w:r>
    </w:p>
    <w:p w14:paraId="337F59E6" w14:textId="77777777" w:rsidR="000C3471" w:rsidRDefault="000C3471" w:rsidP="000C3471">
      <w:pPr>
        <w:jc w:val="both"/>
        <w:rPr>
          <w:lang w:val="el-GR"/>
        </w:rPr>
      </w:pPr>
      <w:r>
        <w:rPr>
          <w:lang w:val="el-GR"/>
        </w:rPr>
        <w:t>2η θέση</w:t>
      </w:r>
      <w:r>
        <w:rPr>
          <w:lang w:val="el-GR"/>
        </w:rPr>
        <w:tab/>
        <w:t xml:space="preserve">          150       ‘’</w:t>
      </w:r>
    </w:p>
    <w:p w14:paraId="37A8AC8A" w14:textId="77777777" w:rsidR="000C3471" w:rsidRDefault="000C3471" w:rsidP="000C3471">
      <w:pPr>
        <w:jc w:val="both"/>
        <w:rPr>
          <w:lang w:val="el-GR"/>
        </w:rPr>
      </w:pPr>
      <w:r>
        <w:rPr>
          <w:lang w:val="el-GR"/>
        </w:rPr>
        <w:t>3η θέση</w:t>
      </w:r>
      <w:r>
        <w:rPr>
          <w:lang w:val="el-GR"/>
        </w:rPr>
        <w:tab/>
        <w:t xml:space="preserve">            80       ‘’</w:t>
      </w:r>
    </w:p>
    <w:p w14:paraId="5CEFF7C2" w14:textId="77777777" w:rsidR="000C3471" w:rsidRDefault="000C3471" w:rsidP="000C3471">
      <w:pPr>
        <w:jc w:val="both"/>
        <w:rPr>
          <w:lang w:val="el-GR"/>
        </w:rPr>
      </w:pPr>
      <w:r>
        <w:rPr>
          <w:lang w:val="el-GR"/>
        </w:rPr>
        <w:t>4η – 6η θέση</w:t>
      </w:r>
      <w:r>
        <w:rPr>
          <w:lang w:val="el-GR"/>
        </w:rPr>
        <w:tab/>
        <w:t xml:space="preserve">            40       ‘’</w:t>
      </w:r>
    </w:p>
    <w:p w14:paraId="7D00AE35" w14:textId="77777777" w:rsidR="000C3471" w:rsidRDefault="000C3471" w:rsidP="000C3471">
      <w:pPr>
        <w:tabs>
          <w:tab w:val="num" w:pos="360"/>
        </w:tabs>
        <w:ind w:left="360" w:hanging="360"/>
        <w:jc w:val="both"/>
        <w:rPr>
          <w:b/>
          <w:u w:val="single"/>
          <w:lang w:val="el-GR"/>
        </w:rPr>
      </w:pPr>
    </w:p>
    <w:p w14:paraId="1E281434" w14:textId="77777777" w:rsidR="000C3471" w:rsidRDefault="000C3471" w:rsidP="000C3471">
      <w:pPr>
        <w:tabs>
          <w:tab w:val="num" w:pos="360"/>
        </w:tabs>
        <w:ind w:left="360" w:hanging="360"/>
        <w:jc w:val="both"/>
        <w:rPr>
          <w:b/>
          <w:u w:val="single"/>
          <w:lang w:val="el-GR"/>
        </w:rPr>
      </w:pPr>
      <w:r>
        <w:rPr>
          <w:b/>
          <w:u w:val="single"/>
        </w:rPr>
        <w:t>EY</w:t>
      </w:r>
      <w:r>
        <w:rPr>
          <w:b/>
          <w:u w:val="single"/>
          <w:lang w:val="el-GR"/>
        </w:rPr>
        <w:t xml:space="preserve">ΡΩΠΑΪΚΟ ΠΡΩΤΑΘΗΜΑ </w:t>
      </w:r>
      <w:r>
        <w:rPr>
          <w:b/>
          <w:u w:val="single"/>
        </w:rPr>
        <w:t>U</w:t>
      </w:r>
      <w:r>
        <w:rPr>
          <w:b/>
          <w:u w:val="single"/>
          <w:lang w:val="el-GR"/>
        </w:rPr>
        <w:t xml:space="preserve">18 </w:t>
      </w:r>
    </w:p>
    <w:p w14:paraId="029BC691" w14:textId="77777777" w:rsidR="000C3471" w:rsidRDefault="000C3471" w:rsidP="000C3471">
      <w:pPr>
        <w:jc w:val="both"/>
        <w:rPr>
          <w:b/>
          <w:u w:val="single"/>
          <w:lang w:val="el-GR"/>
        </w:rPr>
      </w:pPr>
    </w:p>
    <w:p w14:paraId="2D1D5A94" w14:textId="77777777" w:rsidR="000C3471" w:rsidRDefault="000C3471" w:rsidP="000C3471">
      <w:pPr>
        <w:jc w:val="both"/>
        <w:rPr>
          <w:lang w:val="el-GR"/>
        </w:rPr>
      </w:pPr>
      <w:r>
        <w:rPr>
          <w:lang w:val="el-GR"/>
        </w:rPr>
        <w:t>Όριο                         100 ΒΑΘΜΟΙ +</w:t>
      </w:r>
    </w:p>
    <w:p w14:paraId="5A28B88F" w14:textId="77777777" w:rsidR="000C3471" w:rsidRDefault="000C3471" w:rsidP="000C3471">
      <w:pPr>
        <w:jc w:val="both"/>
        <w:rPr>
          <w:lang w:val="el-GR"/>
        </w:rPr>
      </w:pPr>
      <w:r>
        <w:rPr>
          <w:lang w:val="el-GR"/>
        </w:rPr>
        <w:t>1η θέση                    120 ΒΑΘΜΟΙ</w:t>
      </w:r>
    </w:p>
    <w:p w14:paraId="673D19CB" w14:textId="77777777" w:rsidR="000C3471" w:rsidRDefault="000C3471" w:rsidP="000C3471">
      <w:pPr>
        <w:jc w:val="both"/>
        <w:rPr>
          <w:lang w:val="el-GR"/>
        </w:rPr>
      </w:pPr>
      <w:r>
        <w:rPr>
          <w:lang w:val="el-GR"/>
        </w:rPr>
        <w:t>2η θέση</w:t>
      </w:r>
      <w:r>
        <w:rPr>
          <w:lang w:val="el-GR"/>
        </w:rPr>
        <w:tab/>
        <w:t xml:space="preserve">           80</w:t>
      </w:r>
      <w:r>
        <w:rPr>
          <w:lang w:val="el-GR"/>
        </w:rPr>
        <w:tab/>
        <w:t xml:space="preserve"> ''</w:t>
      </w:r>
    </w:p>
    <w:p w14:paraId="2E136467" w14:textId="77777777" w:rsidR="000C3471" w:rsidRDefault="000C3471" w:rsidP="000C3471">
      <w:pPr>
        <w:jc w:val="both"/>
        <w:rPr>
          <w:lang w:val="el-GR"/>
        </w:rPr>
      </w:pPr>
      <w:r>
        <w:rPr>
          <w:lang w:val="el-GR"/>
        </w:rPr>
        <w:t>3η θέση</w:t>
      </w:r>
      <w:r>
        <w:rPr>
          <w:lang w:val="el-GR"/>
        </w:rPr>
        <w:tab/>
        <w:t xml:space="preserve">           40</w:t>
      </w:r>
      <w:r>
        <w:rPr>
          <w:lang w:val="el-GR"/>
        </w:rPr>
        <w:tab/>
        <w:t xml:space="preserve"> ''</w:t>
      </w:r>
    </w:p>
    <w:p w14:paraId="38FF8D39" w14:textId="77777777" w:rsidR="000C3471" w:rsidRDefault="000C3471" w:rsidP="000C3471">
      <w:pPr>
        <w:jc w:val="both"/>
        <w:rPr>
          <w:b/>
          <w:u w:val="single"/>
          <w:lang w:val="el-GR"/>
        </w:rPr>
      </w:pPr>
    </w:p>
    <w:p w14:paraId="3ED99A53" w14:textId="77777777" w:rsidR="000C3471" w:rsidRDefault="000C3471" w:rsidP="000C3471">
      <w:pPr>
        <w:tabs>
          <w:tab w:val="num" w:pos="360"/>
        </w:tabs>
        <w:ind w:left="360" w:hanging="360"/>
        <w:jc w:val="both"/>
        <w:rPr>
          <w:b/>
          <w:u w:val="single"/>
          <w:lang w:val="el-GR"/>
        </w:rPr>
      </w:pPr>
      <w:r>
        <w:rPr>
          <w:b/>
          <w:u w:val="single"/>
          <w:lang w:val="el-GR"/>
        </w:rPr>
        <w:t xml:space="preserve">ΚΟΙΝΟΠΟΛΙΤΕΙΑΚΟΙ ΑΓΩΝΕΣ </w:t>
      </w:r>
      <w:r>
        <w:rPr>
          <w:b/>
          <w:u w:val="single"/>
        </w:rPr>
        <w:t>U</w:t>
      </w:r>
      <w:r>
        <w:rPr>
          <w:b/>
          <w:u w:val="single"/>
          <w:lang w:val="el-GR"/>
        </w:rPr>
        <w:t>18</w:t>
      </w:r>
    </w:p>
    <w:p w14:paraId="3D023B18" w14:textId="77777777" w:rsidR="000C3471" w:rsidRDefault="000C3471" w:rsidP="000C3471">
      <w:pPr>
        <w:ind w:left="360"/>
        <w:jc w:val="both"/>
        <w:rPr>
          <w:lang w:val="el-GR"/>
        </w:rPr>
      </w:pPr>
    </w:p>
    <w:p w14:paraId="19A1D280" w14:textId="77777777" w:rsidR="000C3471" w:rsidRDefault="000C3471" w:rsidP="000C3471">
      <w:pPr>
        <w:jc w:val="both"/>
        <w:rPr>
          <w:lang w:val="el-GR"/>
        </w:rPr>
      </w:pPr>
      <w:r>
        <w:rPr>
          <w:lang w:val="el-GR"/>
        </w:rPr>
        <w:t>Όριο                            100 ΒΑΘΜΟΙ +</w:t>
      </w:r>
    </w:p>
    <w:p w14:paraId="7015369D" w14:textId="77777777" w:rsidR="000C3471" w:rsidRDefault="000C3471" w:rsidP="000C3471">
      <w:pPr>
        <w:jc w:val="both"/>
        <w:rPr>
          <w:lang w:val="el-GR"/>
        </w:rPr>
      </w:pPr>
      <w:r>
        <w:rPr>
          <w:lang w:val="el-GR"/>
        </w:rPr>
        <w:t>1η θέση</w:t>
      </w:r>
      <w:r>
        <w:rPr>
          <w:lang w:val="el-GR"/>
        </w:rPr>
        <w:tab/>
      </w:r>
      <w:r>
        <w:rPr>
          <w:lang w:val="el-GR"/>
        </w:rPr>
        <w:tab/>
        <w:t>120 ΒΑΘΜΟΙ</w:t>
      </w:r>
    </w:p>
    <w:p w14:paraId="78DD1520" w14:textId="77777777" w:rsidR="000C3471" w:rsidRDefault="000C3471" w:rsidP="000C3471">
      <w:pPr>
        <w:jc w:val="both"/>
        <w:rPr>
          <w:lang w:val="el-GR"/>
        </w:rPr>
      </w:pPr>
      <w:r>
        <w:rPr>
          <w:lang w:val="el-GR"/>
        </w:rPr>
        <w:t>2η θέση</w:t>
      </w:r>
      <w:r>
        <w:rPr>
          <w:lang w:val="el-GR"/>
        </w:rPr>
        <w:tab/>
      </w:r>
      <w:r>
        <w:rPr>
          <w:lang w:val="el-GR"/>
        </w:rPr>
        <w:tab/>
        <w:t xml:space="preserve">  80</w:t>
      </w:r>
      <w:r>
        <w:rPr>
          <w:lang w:val="el-GR"/>
        </w:rPr>
        <w:tab/>
        <w:t xml:space="preserve"> ''</w:t>
      </w:r>
    </w:p>
    <w:p w14:paraId="548062A3" w14:textId="77777777" w:rsidR="000C3471" w:rsidRDefault="000C3471" w:rsidP="000C3471">
      <w:pPr>
        <w:jc w:val="both"/>
        <w:rPr>
          <w:lang w:val="el-GR"/>
        </w:rPr>
      </w:pPr>
      <w:r>
        <w:rPr>
          <w:lang w:val="el-GR"/>
        </w:rPr>
        <w:t>3η θέση</w:t>
      </w:r>
      <w:r>
        <w:rPr>
          <w:lang w:val="el-GR"/>
        </w:rPr>
        <w:tab/>
      </w:r>
      <w:r>
        <w:rPr>
          <w:lang w:val="el-GR"/>
        </w:rPr>
        <w:tab/>
        <w:t xml:space="preserve">  40</w:t>
      </w:r>
      <w:r>
        <w:rPr>
          <w:lang w:val="el-GR"/>
        </w:rPr>
        <w:tab/>
        <w:t xml:space="preserve"> ''</w:t>
      </w:r>
    </w:p>
    <w:p w14:paraId="5C54E459" w14:textId="77777777" w:rsidR="000C3471" w:rsidRDefault="000C3471" w:rsidP="000C3471">
      <w:pPr>
        <w:jc w:val="both"/>
        <w:rPr>
          <w:lang w:val="el-GR"/>
        </w:rPr>
      </w:pPr>
    </w:p>
    <w:p w14:paraId="3FC92211" w14:textId="77777777" w:rsidR="000C3471" w:rsidRDefault="000C3471" w:rsidP="000C3471">
      <w:pPr>
        <w:tabs>
          <w:tab w:val="num" w:pos="360"/>
        </w:tabs>
        <w:ind w:left="360" w:hanging="360"/>
        <w:jc w:val="both"/>
        <w:rPr>
          <w:b/>
          <w:u w:val="single"/>
          <w:lang w:val="el-GR"/>
        </w:rPr>
      </w:pPr>
      <w:r>
        <w:rPr>
          <w:b/>
          <w:u w:val="single"/>
          <w:lang w:val="el-GR"/>
        </w:rPr>
        <w:t xml:space="preserve">ΑΓΩΝΕΣ ΝΕΩΝ ΕΥΡΩΠΗΣ </w:t>
      </w:r>
      <w:r>
        <w:rPr>
          <w:b/>
          <w:u w:val="single"/>
        </w:rPr>
        <w:t>U</w:t>
      </w:r>
      <w:r>
        <w:rPr>
          <w:b/>
          <w:u w:val="single"/>
          <w:lang w:val="el-GR"/>
        </w:rPr>
        <w:t>17(Ολυμπιακό φεστιβάλ)</w:t>
      </w:r>
    </w:p>
    <w:p w14:paraId="222CCA0F" w14:textId="77777777" w:rsidR="000C3471" w:rsidRDefault="000C3471" w:rsidP="000C3471">
      <w:pPr>
        <w:ind w:left="360"/>
        <w:jc w:val="both"/>
        <w:rPr>
          <w:color w:val="FF0000"/>
          <w:lang w:val="el-GR"/>
        </w:rPr>
      </w:pPr>
    </w:p>
    <w:p w14:paraId="2B5059CC" w14:textId="77777777" w:rsidR="000C3471" w:rsidRDefault="000C3471" w:rsidP="000C3471">
      <w:pPr>
        <w:jc w:val="both"/>
        <w:rPr>
          <w:lang w:val="el-GR"/>
        </w:rPr>
      </w:pPr>
      <w:r>
        <w:rPr>
          <w:lang w:val="el-GR"/>
        </w:rPr>
        <w:t>1η θέση</w:t>
      </w:r>
      <w:r>
        <w:rPr>
          <w:lang w:val="el-GR"/>
        </w:rPr>
        <w:tab/>
      </w:r>
      <w:r>
        <w:rPr>
          <w:lang w:val="el-GR"/>
        </w:rPr>
        <w:tab/>
        <w:t>120 ΒΑΘΜΟΙ</w:t>
      </w:r>
    </w:p>
    <w:p w14:paraId="4491B15D" w14:textId="77777777" w:rsidR="000C3471" w:rsidRDefault="000C3471" w:rsidP="000C3471">
      <w:pPr>
        <w:jc w:val="both"/>
        <w:rPr>
          <w:lang w:val="el-GR"/>
        </w:rPr>
      </w:pPr>
      <w:r>
        <w:rPr>
          <w:lang w:val="el-GR"/>
        </w:rPr>
        <w:t>2η θέση</w:t>
      </w:r>
      <w:r>
        <w:rPr>
          <w:lang w:val="el-GR"/>
        </w:rPr>
        <w:tab/>
      </w:r>
      <w:r>
        <w:rPr>
          <w:lang w:val="el-GR"/>
        </w:rPr>
        <w:tab/>
        <w:t xml:space="preserve">  80</w:t>
      </w:r>
      <w:r>
        <w:rPr>
          <w:lang w:val="el-GR"/>
        </w:rPr>
        <w:tab/>
        <w:t xml:space="preserve"> ''</w:t>
      </w:r>
    </w:p>
    <w:p w14:paraId="244E16DA" w14:textId="77777777" w:rsidR="000C3471" w:rsidRDefault="000C3471" w:rsidP="000C3471">
      <w:pPr>
        <w:jc w:val="both"/>
        <w:rPr>
          <w:lang w:val="el-GR"/>
        </w:rPr>
      </w:pPr>
      <w:r>
        <w:rPr>
          <w:lang w:val="el-GR"/>
        </w:rPr>
        <w:t>3η θέση</w:t>
      </w:r>
      <w:r>
        <w:rPr>
          <w:lang w:val="el-GR"/>
        </w:rPr>
        <w:tab/>
      </w:r>
      <w:r>
        <w:rPr>
          <w:lang w:val="el-GR"/>
        </w:rPr>
        <w:tab/>
        <w:t xml:space="preserve">  40</w:t>
      </w:r>
      <w:r>
        <w:rPr>
          <w:lang w:val="el-GR"/>
        </w:rPr>
        <w:tab/>
        <w:t xml:space="preserve"> ''</w:t>
      </w:r>
    </w:p>
    <w:p w14:paraId="62CF6968" w14:textId="77777777" w:rsidR="000C3471" w:rsidRDefault="000C3471" w:rsidP="000C3471">
      <w:pPr>
        <w:jc w:val="both"/>
        <w:rPr>
          <w:lang w:val="el-GR"/>
        </w:rPr>
      </w:pPr>
    </w:p>
    <w:p w14:paraId="4A0BAE2C" w14:textId="77777777" w:rsidR="000C3471" w:rsidRDefault="000C3471" w:rsidP="000C3471">
      <w:pPr>
        <w:tabs>
          <w:tab w:val="num" w:pos="360"/>
        </w:tabs>
        <w:ind w:left="360" w:hanging="360"/>
        <w:jc w:val="both"/>
        <w:rPr>
          <w:b/>
          <w:u w:val="single"/>
          <w:lang w:val="el-GR"/>
        </w:rPr>
      </w:pPr>
      <w:r>
        <w:rPr>
          <w:b/>
          <w:u w:val="single"/>
          <w:lang w:val="el-GR"/>
        </w:rPr>
        <w:t>ΠΑΓΚΟΣΜΙΑ ΓΥΜΝΑΣΙΑΔΑ (</w:t>
      </w:r>
      <w:r>
        <w:rPr>
          <w:b/>
          <w:u w:val="single"/>
        </w:rPr>
        <w:t>ISF</w:t>
      </w:r>
      <w:r>
        <w:rPr>
          <w:b/>
          <w:u w:val="single"/>
          <w:lang w:val="el-GR"/>
        </w:rPr>
        <w:t xml:space="preserve"> </w:t>
      </w:r>
      <w:r>
        <w:rPr>
          <w:b/>
          <w:u w:val="single"/>
        </w:rPr>
        <w:t>WORLD</w:t>
      </w:r>
      <w:r>
        <w:rPr>
          <w:b/>
          <w:u w:val="single"/>
          <w:lang w:val="el-GR"/>
        </w:rPr>
        <w:t xml:space="preserve"> </w:t>
      </w:r>
      <w:r>
        <w:rPr>
          <w:b/>
          <w:u w:val="single"/>
        </w:rPr>
        <w:t>GYMNASIADE</w:t>
      </w:r>
      <w:r>
        <w:rPr>
          <w:b/>
          <w:u w:val="single"/>
          <w:lang w:val="el-GR"/>
        </w:rPr>
        <w:t>)</w:t>
      </w:r>
    </w:p>
    <w:p w14:paraId="3D259D55" w14:textId="77777777" w:rsidR="000C3471" w:rsidRDefault="000C3471" w:rsidP="000C3471">
      <w:pPr>
        <w:ind w:left="360"/>
        <w:jc w:val="both"/>
        <w:rPr>
          <w:color w:val="FF0000"/>
          <w:lang w:val="el-GR"/>
        </w:rPr>
      </w:pPr>
    </w:p>
    <w:p w14:paraId="6711AD6E" w14:textId="77777777" w:rsidR="000C3471" w:rsidRDefault="000C3471" w:rsidP="000C3471">
      <w:pPr>
        <w:jc w:val="both"/>
        <w:rPr>
          <w:lang w:val="el-GR"/>
        </w:rPr>
      </w:pPr>
      <w:r>
        <w:rPr>
          <w:lang w:val="el-GR"/>
        </w:rPr>
        <w:t>Όριο                            100 ΒΑΘΜΟΙ +</w:t>
      </w:r>
    </w:p>
    <w:p w14:paraId="2C372FDA" w14:textId="77777777" w:rsidR="000C3471" w:rsidRDefault="000C3471" w:rsidP="000C3471">
      <w:pPr>
        <w:jc w:val="both"/>
        <w:rPr>
          <w:lang w:val="el-GR"/>
        </w:rPr>
      </w:pPr>
      <w:r>
        <w:rPr>
          <w:lang w:val="el-GR"/>
        </w:rPr>
        <w:t>1η θέση</w:t>
      </w:r>
      <w:r>
        <w:rPr>
          <w:lang w:val="el-GR"/>
        </w:rPr>
        <w:tab/>
      </w:r>
      <w:r>
        <w:rPr>
          <w:lang w:val="el-GR"/>
        </w:rPr>
        <w:tab/>
        <w:t>120 ΒΑΘΜΟΙ</w:t>
      </w:r>
    </w:p>
    <w:p w14:paraId="5C337E55" w14:textId="77777777" w:rsidR="000C3471" w:rsidRDefault="000C3471" w:rsidP="000C3471">
      <w:pPr>
        <w:jc w:val="both"/>
        <w:rPr>
          <w:lang w:val="el-GR"/>
        </w:rPr>
      </w:pPr>
      <w:r>
        <w:rPr>
          <w:lang w:val="el-GR"/>
        </w:rPr>
        <w:t>2η θέση</w:t>
      </w:r>
      <w:r>
        <w:rPr>
          <w:lang w:val="el-GR"/>
        </w:rPr>
        <w:tab/>
      </w:r>
      <w:r>
        <w:rPr>
          <w:lang w:val="el-GR"/>
        </w:rPr>
        <w:tab/>
        <w:t xml:space="preserve">  80</w:t>
      </w:r>
      <w:r>
        <w:rPr>
          <w:lang w:val="el-GR"/>
        </w:rPr>
        <w:tab/>
        <w:t xml:space="preserve"> ''</w:t>
      </w:r>
    </w:p>
    <w:p w14:paraId="3E826F4D" w14:textId="77777777" w:rsidR="000C3471" w:rsidRDefault="000C3471" w:rsidP="000C3471">
      <w:pPr>
        <w:jc w:val="both"/>
        <w:rPr>
          <w:lang w:val="el-GR"/>
        </w:rPr>
      </w:pPr>
      <w:r>
        <w:rPr>
          <w:lang w:val="el-GR"/>
        </w:rPr>
        <w:t>3η θέση</w:t>
      </w:r>
      <w:r>
        <w:rPr>
          <w:lang w:val="el-GR"/>
        </w:rPr>
        <w:tab/>
      </w:r>
      <w:r>
        <w:rPr>
          <w:lang w:val="el-GR"/>
        </w:rPr>
        <w:tab/>
        <w:t xml:space="preserve">  40</w:t>
      </w:r>
      <w:r>
        <w:rPr>
          <w:lang w:val="el-GR"/>
        </w:rPr>
        <w:tab/>
        <w:t xml:space="preserve"> ''</w:t>
      </w:r>
    </w:p>
    <w:p w14:paraId="2CF4B072" w14:textId="77777777" w:rsidR="000C3471" w:rsidRDefault="000C3471" w:rsidP="000C3471">
      <w:pPr>
        <w:jc w:val="both"/>
        <w:rPr>
          <w:lang w:val="el-GR"/>
        </w:rPr>
      </w:pPr>
    </w:p>
    <w:p w14:paraId="4221C63A" w14:textId="77777777" w:rsidR="000C3471" w:rsidRDefault="000C3471" w:rsidP="000C3471">
      <w:pPr>
        <w:tabs>
          <w:tab w:val="num" w:pos="360"/>
        </w:tabs>
        <w:ind w:left="360" w:hanging="360"/>
        <w:rPr>
          <w:b/>
          <w:u w:val="single"/>
          <w:lang w:val="el-GR"/>
        </w:rPr>
      </w:pPr>
      <w:r>
        <w:rPr>
          <w:b/>
          <w:u w:val="single"/>
        </w:rPr>
        <w:t>EY</w:t>
      </w:r>
      <w:r>
        <w:rPr>
          <w:b/>
          <w:u w:val="single"/>
          <w:lang w:val="el-GR"/>
        </w:rPr>
        <w:t xml:space="preserve">ΡΩΠΑΪΚΟΙ ΑΓΩΝΕΣ ΕΠΙΛΟΓΗΣ/ΝΕΩΝ </w:t>
      </w:r>
      <w:r>
        <w:rPr>
          <w:b/>
          <w:u w:val="single"/>
        </w:rPr>
        <w:t>U</w:t>
      </w:r>
      <w:r>
        <w:rPr>
          <w:b/>
          <w:u w:val="single"/>
          <w:lang w:val="el-GR"/>
        </w:rPr>
        <w:t xml:space="preserve">18 ΓΙΑ  ΟΛΥΜΠΙΑΚΟΥΣ ΑΓΩΝΕΣ ΝΕΩΝ </w:t>
      </w:r>
    </w:p>
    <w:p w14:paraId="24BE7D7B" w14:textId="77777777" w:rsidR="000C3471" w:rsidRDefault="000C3471" w:rsidP="000C3471">
      <w:pPr>
        <w:ind w:left="360"/>
        <w:jc w:val="both"/>
        <w:rPr>
          <w:color w:val="FF0000"/>
          <w:lang w:val="el-GR"/>
        </w:rPr>
      </w:pPr>
    </w:p>
    <w:p w14:paraId="3AE0AC6E" w14:textId="77777777" w:rsidR="000C3471" w:rsidRDefault="000C3471" w:rsidP="000C3471">
      <w:pPr>
        <w:jc w:val="both"/>
        <w:rPr>
          <w:lang w:val="el-GR"/>
        </w:rPr>
      </w:pPr>
      <w:r>
        <w:rPr>
          <w:lang w:val="el-GR"/>
        </w:rPr>
        <w:t>1η θέση</w:t>
      </w:r>
      <w:r>
        <w:rPr>
          <w:lang w:val="el-GR"/>
        </w:rPr>
        <w:tab/>
      </w:r>
      <w:r>
        <w:rPr>
          <w:lang w:val="el-GR"/>
        </w:rPr>
        <w:tab/>
        <w:t>250 ΒΑΘΜΟΙ</w:t>
      </w:r>
    </w:p>
    <w:p w14:paraId="5843BC25" w14:textId="77777777" w:rsidR="000C3471" w:rsidRDefault="000C3471" w:rsidP="000C3471">
      <w:pPr>
        <w:jc w:val="both"/>
        <w:rPr>
          <w:lang w:val="el-GR"/>
        </w:rPr>
      </w:pPr>
      <w:r>
        <w:rPr>
          <w:lang w:val="el-GR"/>
        </w:rPr>
        <w:t>2η θέση</w:t>
      </w:r>
      <w:r>
        <w:rPr>
          <w:lang w:val="el-GR"/>
        </w:rPr>
        <w:tab/>
      </w:r>
      <w:r>
        <w:rPr>
          <w:lang w:val="el-GR"/>
        </w:rPr>
        <w:tab/>
        <w:t>100</w:t>
      </w:r>
      <w:r>
        <w:rPr>
          <w:lang w:val="el-GR"/>
        </w:rPr>
        <w:tab/>
        <w:t xml:space="preserve"> ''</w:t>
      </w:r>
    </w:p>
    <w:p w14:paraId="3995BC85" w14:textId="77777777" w:rsidR="000C3471" w:rsidRDefault="000C3471" w:rsidP="000C3471">
      <w:pPr>
        <w:jc w:val="both"/>
        <w:rPr>
          <w:lang w:val="el-GR"/>
        </w:rPr>
      </w:pPr>
      <w:r>
        <w:rPr>
          <w:lang w:val="el-GR"/>
        </w:rPr>
        <w:t>3η θέση</w:t>
      </w:r>
      <w:r>
        <w:rPr>
          <w:lang w:val="el-GR"/>
        </w:rPr>
        <w:tab/>
      </w:r>
      <w:r>
        <w:rPr>
          <w:lang w:val="el-GR"/>
        </w:rPr>
        <w:tab/>
        <w:t xml:space="preserve">  50</w:t>
      </w:r>
      <w:r>
        <w:rPr>
          <w:lang w:val="el-GR"/>
        </w:rPr>
        <w:tab/>
        <w:t xml:space="preserve"> '</w:t>
      </w:r>
    </w:p>
    <w:p w14:paraId="406E156E" w14:textId="77777777" w:rsidR="000C3471" w:rsidRDefault="000C3471" w:rsidP="000C3471">
      <w:pPr>
        <w:jc w:val="both"/>
        <w:rPr>
          <w:lang w:val="el-GR"/>
        </w:rPr>
      </w:pPr>
    </w:p>
    <w:p w14:paraId="5A38F201" w14:textId="77777777" w:rsidR="000C3471" w:rsidRDefault="000C3471" w:rsidP="000C3471">
      <w:pPr>
        <w:tabs>
          <w:tab w:val="num" w:pos="360"/>
        </w:tabs>
        <w:ind w:left="360" w:hanging="360"/>
        <w:jc w:val="both"/>
        <w:rPr>
          <w:b/>
          <w:u w:val="single"/>
          <w:lang w:val="el-GR"/>
        </w:rPr>
      </w:pPr>
      <w:r>
        <w:rPr>
          <w:b/>
          <w:u w:val="single"/>
          <w:lang w:val="el-GR"/>
        </w:rPr>
        <w:t>ΑΓΩΝΕΣ ΜΙΚΡΩΝ ΚΡΑΤΩΝ ΕΥΡΩΠΗΣ</w:t>
      </w:r>
    </w:p>
    <w:p w14:paraId="55A8F06C" w14:textId="77777777" w:rsidR="000C3471" w:rsidRDefault="000C3471" w:rsidP="000C3471">
      <w:pPr>
        <w:jc w:val="both"/>
        <w:rPr>
          <w:b/>
          <w:u w:val="single"/>
          <w:lang w:val="el-GR"/>
        </w:rPr>
      </w:pPr>
    </w:p>
    <w:p w14:paraId="4D1C33D4" w14:textId="77777777" w:rsidR="000C3471" w:rsidRDefault="000C3471" w:rsidP="000C3471">
      <w:pPr>
        <w:jc w:val="both"/>
        <w:rPr>
          <w:lang w:val="el-GR"/>
        </w:rPr>
      </w:pPr>
      <w:r>
        <w:rPr>
          <w:lang w:val="el-GR"/>
        </w:rPr>
        <w:t>1η θέση</w:t>
      </w:r>
      <w:r>
        <w:rPr>
          <w:lang w:val="el-GR"/>
        </w:rPr>
        <w:tab/>
      </w:r>
      <w:r>
        <w:rPr>
          <w:lang w:val="el-GR"/>
        </w:rPr>
        <w:tab/>
        <w:t>100 ΒΑΘΜΟΙ</w:t>
      </w:r>
    </w:p>
    <w:p w14:paraId="4DFD28A0" w14:textId="77777777" w:rsidR="000C3471" w:rsidRDefault="000C3471" w:rsidP="000C3471">
      <w:pPr>
        <w:jc w:val="both"/>
        <w:rPr>
          <w:lang w:val="el-GR"/>
        </w:rPr>
      </w:pPr>
      <w:r>
        <w:rPr>
          <w:lang w:val="el-GR"/>
        </w:rPr>
        <w:t>2η θέση</w:t>
      </w:r>
      <w:r>
        <w:rPr>
          <w:lang w:val="el-GR"/>
        </w:rPr>
        <w:tab/>
      </w:r>
      <w:r>
        <w:rPr>
          <w:lang w:val="el-GR"/>
        </w:rPr>
        <w:tab/>
        <w:t xml:space="preserve">  50</w:t>
      </w:r>
      <w:r>
        <w:rPr>
          <w:lang w:val="el-GR"/>
        </w:rPr>
        <w:tab/>
        <w:t xml:space="preserve"> ''</w:t>
      </w:r>
    </w:p>
    <w:p w14:paraId="040C6F73" w14:textId="77777777" w:rsidR="000C3471" w:rsidRDefault="000C3471" w:rsidP="000C3471">
      <w:pPr>
        <w:jc w:val="both"/>
        <w:rPr>
          <w:lang w:val="el-GR"/>
        </w:rPr>
      </w:pPr>
      <w:r>
        <w:rPr>
          <w:lang w:val="el-GR"/>
        </w:rPr>
        <w:t>3η θέση</w:t>
      </w:r>
      <w:r>
        <w:rPr>
          <w:lang w:val="el-GR"/>
        </w:rPr>
        <w:tab/>
      </w:r>
      <w:r>
        <w:rPr>
          <w:lang w:val="el-GR"/>
        </w:rPr>
        <w:tab/>
        <w:t xml:space="preserve">  25</w:t>
      </w:r>
      <w:r>
        <w:rPr>
          <w:lang w:val="el-GR"/>
        </w:rPr>
        <w:tab/>
        <w:t xml:space="preserve"> ''</w:t>
      </w:r>
    </w:p>
    <w:p w14:paraId="6C1C42C6" w14:textId="77777777" w:rsidR="00737FB3" w:rsidRDefault="00737FB3" w:rsidP="000C3471">
      <w:pPr>
        <w:jc w:val="both"/>
        <w:rPr>
          <w:lang w:val="el-GR"/>
        </w:rPr>
      </w:pPr>
    </w:p>
    <w:p w14:paraId="133AA862" w14:textId="77777777" w:rsidR="00737FB3" w:rsidRDefault="00737FB3" w:rsidP="000C3471">
      <w:pPr>
        <w:jc w:val="both"/>
        <w:rPr>
          <w:lang w:val="el-GR"/>
        </w:rPr>
      </w:pPr>
    </w:p>
    <w:p w14:paraId="4C5A7438" w14:textId="77777777" w:rsidR="00737FB3" w:rsidRDefault="00737FB3" w:rsidP="000C3471">
      <w:pPr>
        <w:jc w:val="both"/>
        <w:rPr>
          <w:lang w:val="el-GR"/>
        </w:rPr>
      </w:pPr>
    </w:p>
    <w:p w14:paraId="45296029" w14:textId="77777777" w:rsidR="00737FB3" w:rsidRDefault="00737FB3" w:rsidP="000C3471">
      <w:pPr>
        <w:jc w:val="both"/>
        <w:rPr>
          <w:lang w:val="el-GR"/>
        </w:rPr>
      </w:pPr>
    </w:p>
    <w:p w14:paraId="5F5ADA3C" w14:textId="77777777" w:rsidR="00737FB3" w:rsidRDefault="00737FB3" w:rsidP="000C3471">
      <w:pPr>
        <w:jc w:val="both"/>
        <w:rPr>
          <w:lang w:val="el-GR"/>
        </w:rPr>
      </w:pPr>
    </w:p>
    <w:p w14:paraId="3B732BBB" w14:textId="4E39C4B7" w:rsidR="00737FB3" w:rsidRPr="00737FB3" w:rsidRDefault="005067DC" w:rsidP="00737FB3">
      <w:pPr>
        <w:numPr>
          <w:ilvl w:val="0"/>
          <w:numId w:val="7"/>
        </w:numPr>
        <w:jc w:val="center"/>
      </w:pPr>
      <w:r>
        <w:rPr>
          <w:lang w:val="el-GR"/>
        </w:rPr>
        <w:t xml:space="preserve">9 </w:t>
      </w:r>
      <w:r w:rsidR="00737FB3">
        <w:t xml:space="preserve"> – </w:t>
      </w:r>
    </w:p>
    <w:p w14:paraId="4C61690B" w14:textId="77777777" w:rsidR="00737FB3" w:rsidRDefault="00737FB3" w:rsidP="000C3471">
      <w:pPr>
        <w:jc w:val="both"/>
        <w:rPr>
          <w:lang w:val="el-GR"/>
        </w:rPr>
      </w:pPr>
    </w:p>
    <w:p w14:paraId="5007A91B" w14:textId="77777777" w:rsidR="000C3471" w:rsidRDefault="000C3471" w:rsidP="000C3471">
      <w:pPr>
        <w:jc w:val="both"/>
        <w:rPr>
          <w:lang w:val="el-GR"/>
        </w:rPr>
      </w:pPr>
    </w:p>
    <w:p w14:paraId="50EF500B" w14:textId="77777777" w:rsidR="000C3471" w:rsidRDefault="000C3471" w:rsidP="000C3471">
      <w:pPr>
        <w:tabs>
          <w:tab w:val="num" w:pos="360"/>
        </w:tabs>
        <w:ind w:left="360" w:hanging="360"/>
        <w:jc w:val="both"/>
        <w:rPr>
          <w:b/>
          <w:u w:val="single"/>
          <w:lang w:val="el-GR"/>
        </w:rPr>
      </w:pPr>
    </w:p>
    <w:p w14:paraId="07DE8AAB" w14:textId="77777777" w:rsidR="000C3471" w:rsidRDefault="000C3471" w:rsidP="000C3471">
      <w:pPr>
        <w:tabs>
          <w:tab w:val="num" w:pos="360"/>
        </w:tabs>
        <w:ind w:left="360" w:hanging="360"/>
        <w:jc w:val="both"/>
        <w:rPr>
          <w:b/>
          <w:u w:val="single"/>
          <w:lang w:val="el-GR"/>
        </w:rPr>
      </w:pPr>
      <w:r>
        <w:rPr>
          <w:b/>
          <w:u w:val="single"/>
          <w:lang w:val="el-GR"/>
        </w:rPr>
        <w:t>ΔΙΕΘΝΗΣ  ΣΥΝΑΝΤΗΣΗ ΕΦΗΒΩΝ-ΝΕΑΝΙΔΩΝ</w:t>
      </w:r>
    </w:p>
    <w:p w14:paraId="7F7A7F55" w14:textId="77777777" w:rsidR="000C3471" w:rsidRDefault="000C3471" w:rsidP="000C3471">
      <w:pPr>
        <w:jc w:val="both"/>
        <w:rPr>
          <w:b/>
          <w:u w:val="single"/>
          <w:lang w:val="el-GR"/>
        </w:rPr>
      </w:pPr>
    </w:p>
    <w:p w14:paraId="1973EF72"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 xml:space="preserve">  80 ΒΑΘΜΟΙ</w:t>
      </w:r>
    </w:p>
    <w:p w14:paraId="0FB59CCB"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 xml:space="preserve">  40</w:t>
      </w:r>
      <w:r>
        <w:rPr>
          <w:lang w:val="el-GR"/>
        </w:rPr>
        <w:tab/>
        <w:t xml:space="preserve"> </w:t>
      </w:r>
      <w:r w:rsidR="00737FB3">
        <w:rPr>
          <w:lang w:val="el-GR"/>
        </w:rPr>
        <w:t>‘’</w:t>
      </w:r>
    </w:p>
    <w:p w14:paraId="454CC9F3" w14:textId="77777777" w:rsidR="000C3471" w:rsidRDefault="000C3471" w:rsidP="000C3471">
      <w:pPr>
        <w:jc w:val="both"/>
        <w:rPr>
          <w:lang w:val="el-GR"/>
        </w:rPr>
      </w:pPr>
      <w:r>
        <w:rPr>
          <w:lang w:val="el-GR"/>
        </w:rPr>
        <w:t>3</w:t>
      </w:r>
      <w:r w:rsidRPr="00737FB3">
        <w:rPr>
          <w:vertAlign w:val="superscript"/>
          <w:lang w:val="el-GR"/>
        </w:rPr>
        <w:t>η</w:t>
      </w:r>
      <w:r>
        <w:rPr>
          <w:lang w:val="el-GR"/>
        </w:rPr>
        <w:t xml:space="preserve"> θέση</w:t>
      </w:r>
      <w:r>
        <w:rPr>
          <w:lang w:val="el-GR"/>
        </w:rPr>
        <w:tab/>
      </w:r>
      <w:r>
        <w:rPr>
          <w:lang w:val="el-GR"/>
        </w:rPr>
        <w:tab/>
        <w:t xml:space="preserve">  20</w:t>
      </w:r>
      <w:r>
        <w:rPr>
          <w:lang w:val="el-GR"/>
        </w:rPr>
        <w:tab/>
        <w:t xml:space="preserve"> </w:t>
      </w:r>
      <w:r w:rsidR="00737FB3">
        <w:rPr>
          <w:lang w:val="el-GR"/>
        </w:rPr>
        <w:t>‘’</w:t>
      </w:r>
    </w:p>
    <w:p w14:paraId="2DEC3D94" w14:textId="77777777" w:rsidR="000C3471" w:rsidRDefault="000C3471" w:rsidP="000C3471">
      <w:pPr>
        <w:jc w:val="both"/>
        <w:rPr>
          <w:lang w:val="el-GR"/>
        </w:rPr>
      </w:pPr>
    </w:p>
    <w:p w14:paraId="5B03297C" w14:textId="77777777" w:rsidR="000C3471" w:rsidRDefault="000C3471" w:rsidP="000C3471">
      <w:pPr>
        <w:tabs>
          <w:tab w:val="num" w:pos="360"/>
        </w:tabs>
        <w:ind w:left="360" w:hanging="360"/>
        <w:jc w:val="both"/>
        <w:rPr>
          <w:b/>
          <w:u w:val="single"/>
          <w:lang w:val="el-GR"/>
        </w:rPr>
      </w:pPr>
      <w:r>
        <w:rPr>
          <w:b/>
          <w:u w:val="single"/>
          <w:lang w:val="el-GR"/>
        </w:rPr>
        <w:t xml:space="preserve">ΣΥΝΑΝΤΗΣΗ ΠΑΙΔΩΝ-ΚΟΡΑΣΙΔΩΝ, ΚΥΠΡΟΣ </w:t>
      </w:r>
      <w:r w:rsidR="00737FB3">
        <w:rPr>
          <w:b/>
          <w:u w:val="single"/>
          <w:lang w:val="el-GR"/>
        </w:rPr>
        <w:t>–</w:t>
      </w:r>
      <w:r>
        <w:rPr>
          <w:b/>
          <w:u w:val="single"/>
          <w:lang w:val="el-GR"/>
        </w:rPr>
        <w:t xml:space="preserve"> ΕΛΛΑΔΑ</w:t>
      </w:r>
    </w:p>
    <w:p w14:paraId="235B6845" w14:textId="77777777" w:rsidR="000C3471" w:rsidRDefault="000C3471" w:rsidP="000C3471">
      <w:pPr>
        <w:jc w:val="both"/>
        <w:rPr>
          <w:b/>
          <w:u w:val="single"/>
          <w:lang w:val="el-GR"/>
        </w:rPr>
      </w:pPr>
    </w:p>
    <w:p w14:paraId="04BBD9F7"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 xml:space="preserve">  50 ΒΑΘΜΟΙ</w:t>
      </w:r>
    </w:p>
    <w:p w14:paraId="35A5835E"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 xml:space="preserve">  25</w:t>
      </w:r>
      <w:r>
        <w:rPr>
          <w:lang w:val="el-GR"/>
        </w:rPr>
        <w:tab/>
        <w:t xml:space="preserve"> </w:t>
      </w:r>
      <w:r w:rsidR="00737FB3">
        <w:rPr>
          <w:lang w:val="el-GR"/>
        </w:rPr>
        <w:t>‘’</w:t>
      </w:r>
    </w:p>
    <w:p w14:paraId="29AD6E30" w14:textId="77777777" w:rsidR="000C3471" w:rsidRDefault="000C3471" w:rsidP="000C3471">
      <w:pPr>
        <w:jc w:val="both"/>
        <w:rPr>
          <w:lang w:val="el-GR"/>
        </w:rPr>
      </w:pPr>
    </w:p>
    <w:p w14:paraId="7D68F463" w14:textId="77777777" w:rsidR="000C3471" w:rsidRDefault="000C3471" w:rsidP="000C3471">
      <w:pPr>
        <w:tabs>
          <w:tab w:val="num" w:pos="360"/>
        </w:tabs>
        <w:ind w:left="360" w:hanging="360"/>
        <w:jc w:val="both"/>
        <w:rPr>
          <w:b/>
          <w:u w:val="single"/>
          <w:lang w:val="el-GR"/>
        </w:rPr>
      </w:pPr>
      <w:r>
        <w:rPr>
          <w:b/>
          <w:u w:val="single"/>
          <w:lang w:val="el-GR"/>
        </w:rPr>
        <w:t>ΔΙΕΘΝΗ ΜΙΤΙΓΚ</w:t>
      </w:r>
    </w:p>
    <w:p w14:paraId="3E7468B6" w14:textId="77777777" w:rsidR="000C3471" w:rsidRDefault="000C3471" w:rsidP="000C3471">
      <w:pPr>
        <w:jc w:val="both"/>
        <w:rPr>
          <w:b/>
          <w:u w:val="single"/>
          <w:lang w:val="el-GR"/>
        </w:rPr>
      </w:pPr>
    </w:p>
    <w:p w14:paraId="12E1D394" w14:textId="77777777" w:rsidR="000C3471" w:rsidRDefault="000C3471" w:rsidP="000C3471">
      <w:pPr>
        <w:jc w:val="both"/>
        <w:rPr>
          <w:lang w:val="el-GR"/>
        </w:rPr>
      </w:pPr>
      <w:r>
        <w:rPr>
          <w:lang w:val="el-GR"/>
        </w:rPr>
        <w:t xml:space="preserve">Τα Διεθνή Μίτινγκ χωρίζονται σε τρεις (3)  κατηγορίες σύμφωνα με το επίπεδο </w:t>
      </w:r>
      <w:r w:rsidR="00737FB3">
        <w:rPr>
          <w:lang w:val="el-GR"/>
        </w:rPr>
        <w:t>τους</w:t>
      </w:r>
      <w:r>
        <w:rPr>
          <w:lang w:val="el-GR"/>
        </w:rPr>
        <w:t>.</w:t>
      </w:r>
    </w:p>
    <w:p w14:paraId="7C7E96D9" w14:textId="77777777" w:rsidR="000C3471" w:rsidRDefault="000C3471" w:rsidP="000C3471">
      <w:pPr>
        <w:jc w:val="both"/>
        <w:rPr>
          <w:lang w:val="el-GR"/>
        </w:rPr>
      </w:pPr>
    </w:p>
    <w:p w14:paraId="1F6E0AFB" w14:textId="77777777" w:rsidR="000C3471" w:rsidRDefault="000C3471" w:rsidP="000C3471">
      <w:pPr>
        <w:jc w:val="both"/>
        <w:rPr>
          <w:u w:val="single"/>
          <w:lang w:val="el-GR"/>
        </w:rPr>
      </w:pPr>
      <w:r>
        <w:rPr>
          <w:u w:val="single"/>
          <w:lang w:val="el-GR"/>
        </w:rPr>
        <w:t xml:space="preserve">(Α) </w:t>
      </w:r>
      <w:r>
        <w:rPr>
          <w:u w:val="single"/>
        </w:rPr>
        <w:t>DIAMOND</w:t>
      </w:r>
      <w:r>
        <w:rPr>
          <w:u w:val="single"/>
          <w:lang w:val="el-GR"/>
        </w:rPr>
        <w:t xml:space="preserve"> </w:t>
      </w:r>
      <w:r>
        <w:rPr>
          <w:u w:val="single"/>
        </w:rPr>
        <w:t>LEAGUE</w:t>
      </w:r>
    </w:p>
    <w:p w14:paraId="5BA7F44E" w14:textId="77777777" w:rsidR="000C3471" w:rsidRDefault="000C3471" w:rsidP="000C3471">
      <w:pPr>
        <w:jc w:val="both"/>
        <w:rPr>
          <w:u w:val="single"/>
          <w:lang w:val="el-GR"/>
        </w:rPr>
      </w:pPr>
    </w:p>
    <w:p w14:paraId="55544C38"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500 ΒΑΘΜΟΙ</w:t>
      </w:r>
    </w:p>
    <w:p w14:paraId="1DFCF22A"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400</w:t>
      </w:r>
      <w:r>
        <w:rPr>
          <w:lang w:val="el-GR"/>
        </w:rPr>
        <w:tab/>
        <w:t xml:space="preserve"> </w:t>
      </w:r>
      <w:r w:rsidR="00737FB3">
        <w:rPr>
          <w:lang w:val="el-GR"/>
        </w:rPr>
        <w:t>‘’</w:t>
      </w:r>
    </w:p>
    <w:p w14:paraId="0BE2E55E" w14:textId="77777777" w:rsidR="000C3471" w:rsidRDefault="000C3471" w:rsidP="000C3471">
      <w:pPr>
        <w:jc w:val="both"/>
        <w:rPr>
          <w:lang w:val="el-GR"/>
        </w:rPr>
      </w:pPr>
      <w:r>
        <w:rPr>
          <w:lang w:val="el-GR"/>
        </w:rPr>
        <w:t>3</w:t>
      </w:r>
      <w:r w:rsidRPr="00737FB3">
        <w:rPr>
          <w:vertAlign w:val="superscript"/>
          <w:lang w:val="el-GR"/>
        </w:rPr>
        <w:t>η</w:t>
      </w:r>
      <w:r>
        <w:rPr>
          <w:lang w:val="el-GR"/>
        </w:rPr>
        <w:t xml:space="preserve"> θέση</w:t>
      </w:r>
      <w:r>
        <w:rPr>
          <w:lang w:val="el-GR"/>
        </w:rPr>
        <w:tab/>
      </w:r>
      <w:r>
        <w:rPr>
          <w:lang w:val="el-GR"/>
        </w:rPr>
        <w:tab/>
        <w:t>300</w:t>
      </w:r>
      <w:r>
        <w:rPr>
          <w:lang w:val="el-GR"/>
        </w:rPr>
        <w:tab/>
        <w:t xml:space="preserve"> </w:t>
      </w:r>
      <w:r w:rsidR="00737FB3">
        <w:rPr>
          <w:lang w:val="el-GR"/>
        </w:rPr>
        <w:t>‘’</w:t>
      </w:r>
    </w:p>
    <w:p w14:paraId="1A85EBCA" w14:textId="77777777" w:rsidR="000C3471" w:rsidRDefault="000C3471" w:rsidP="000C3471">
      <w:pPr>
        <w:jc w:val="both"/>
        <w:rPr>
          <w:lang w:val="el-GR"/>
        </w:rPr>
      </w:pPr>
      <w:r>
        <w:rPr>
          <w:lang w:val="el-GR"/>
        </w:rPr>
        <w:t>4</w:t>
      </w:r>
      <w:r>
        <w:rPr>
          <w:vertAlign w:val="superscript"/>
          <w:lang w:val="el-GR"/>
        </w:rPr>
        <w:t>η</w:t>
      </w:r>
      <w:r>
        <w:rPr>
          <w:lang w:val="el-GR"/>
        </w:rPr>
        <w:t>-6</w:t>
      </w:r>
      <w:r>
        <w:rPr>
          <w:vertAlign w:val="superscript"/>
          <w:lang w:val="el-GR"/>
        </w:rPr>
        <w:t>η</w:t>
      </w:r>
      <w:r>
        <w:rPr>
          <w:lang w:val="el-GR"/>
        </w:rPr>
        <w:t xml:space="preserve"> θέση</w:t>
      </w:r>
      <w:r>
        <w:rPr>
          <w:lang w:val="el-GR"/>
        </w:rPr>
        <w:tab/>
      </w:r>
      <w:r>
        <w:rPr>
          <w:lang w:val="el-GR"/>
        </w:rPr>
        <w:tab/>
        <w:t>200</w:t>
      </w:r>
      <w:r>
        <w:rPr>
          <w:lang w:val="el-GR"/>
        </w:rPr>
        <w:tab/>
        <w:t xml:space="preserve"> </w:t>
      </w:r>
      <w:r w:rsidR="00737FB3">
        <w:rPr>
          <w:lang w:val="el-GR"/>
        </w:rPr>
        <w:t>‘’</w:t>
      </w:r>
    </w:p>
    <w:p w14:paraId="1EB37768" w14:textId="77777777" w:rsidR="000C3471" w:rsidRDefault="000C3471" w:rsidP="000C3471">
      <w:pPr>
        <w:jc w:val="both"/>
        <w:rPr>
          <w:lang w:val="el-GR"/>
        </w:rPr>
      </w:pPr>
      <w:r>
        <w:rPr>
          <w:lang w:val="el-GR"/>
        </w:rPr>
        <w:t>7</w:t>
      </w:r>
      <w:r>
        <w:rPr>
          <w:vertAlign w:val="superscript"/>
          <w:lang w:val="el-GR"/>
        </w:rPr>
        <w:t>η</w:t>
      </w:r>
      <w:r>
        <w:rPr>
          <w:lang w:val="el-GR"/>
        </w:rPr>
        <w:t>-8</w:t>
      </w:r>
      <w:r>
        <w:rPr>
          <w:vertAlign w:val="superscript"/>
          <w:lang w:val="el-GR"/>
        </w:rPr>
        <w:t xml:space="preserve">η </w:t>
      </w:r>
      <w:r>
        <w:rPr>
          <w:lang w:val="el-GR"/>
        </w:rPr>
        <w:t>θέση</w:t>
      </w:r>
      <w:r>
        <w:rPr>
          <w:lang w:val="el-GR"/>
        </w:rPr>
        <w:tab/>
      </w:r>
      <w:r>
        <w:rPr>
          <w:lang w:val="el-GR"/>
        </w:rPr>
        <w:tab/>
        <w:t>100</w:t>
      </w:r>
      <w:r>
        <w:rPr>
          <w:lang w:val="el-GR"/>
        </w:rPr>
        <w:tab/>
        <w:t xml:space="preserve"> </w:t>
      </w:r>
      <w:r w:rsidR="00737FB3">
        <w:rPr>
          <w:lang w:val="el-GR"/>
        </w:rPr>
        <w:t>‘’</w:t>
      </w:r>
    </w:p>
    <w:p w14:paraId="65F88E25" w14:textId="77777777" w:rsidR="000C3471" w:rsidRDefault="000C3471" w:rsidP="000C3471">
      <w:pPr>
        <w:jc w:val="both"/>
        <w:rPr>
          <w:u w:val="single"/>
          <w:lang w:val="el-GR"/>
        </w:rPr>
      </w:pPr>
    </w:p>
    <w:p w14:paraId="0B721895" w14:textId="77777777" w:rsidR="000C3471" w:rsidRDefault="000C3471" w:rsidP="000C3471">
      <w:pPr>
        <w:jc w:val="both"/>
        <w:rPr>
          <w:u w:val="single"/>
          <w:lang w:val="el-GR"/>
        </w:rPr>
      </w:pPr>
      <w:r>
        <w:rPr>
          <w:u w:val="single"/>
          <w:lang w:val="el-GR"/>
        </w:rPr>
        <w:t>(</w:t>
      </w:r>
      <w:r>
        <w:rPr>
          <w:u w:val="single"/>
        </w:rPr>
        <w:t>B</w:t>
      </w:r>
      <w:r>
        <w:rPr>
          <w:u w:val="single"/>
          <w:lang w:val="el-GR"/>
        </w:rPr>
        <w:t xml:space="preserve">) </w:t>
      </w:r>
      <w:r>
        <w:rPr>
          <w:u w:val="single"/>
        </w:rPr>
        <w:t>GRAND</w:t>
      </w:r>
      <w:r>
        <w:rPr>
          <w:u w:val="single"/>
          <w:lang w:val="el-GR"/>
        </w:rPr>
        <w:t xml:space="preserve"> </w:t>
      </w:r>
      <w:r>
        <w:rPr>
          <w:u w:val="single"/>
        </w:rPr>
        <w:t>PRIX</w:t>
      </w:r>
      <w:r>
        <w:rPr>
          <w:u w:val="single"/>
          <w:lang w:val="el-GR"/>
        </w:rPr>
        <w:t xml:space="preserve"> </w:t>
      </w:r>
      <w:r w:rsidR="00737FB3">
        <w:rPr>
          <w:u w:val="single"/>
          <w:lang w:val="el-GR"/>
        </w:rPr>
        <w:t>–</w:t>
      </w:r>
      <w:r>
        <w:rPr>
          <w:u w:val="single"/>
          <w:lang w:val="el-GR"/>
        </w:rPr>
        <w:t xml:space="preserve"> </w:t>
      </w:r>
      <w:r>
        <w:rPr>
          <w:u w:val="single"/>
        </w:rPr>
        <w:t>IAAF</w:t>
      </w:r>
      <w:r>
        <w:rPr>
          <w:u w:val="single"/>
          <w:lang w:val="el-GR"/>
        </w:rPr>
        <w:t xml:space="preserve"> </w:t>
      </w:r>
      <w:r w:rsidR="00737FB3">
        <w:rPr>
          <w:u w:val="single"/>
          <w:lang w:val="el-GR"/>
        </w:rPr>
        <w:t>–</w:t>
      </w:r>
      <w:r>
        <w:rPr>
          <w:u w:val="single"/>
          <w:lang w:val="el-GR"/>
        </w:rPr>
        <w:t xml:space="preserve"> </w:t>
      </w:r>
      <w:r>
        <w:rPr>
          <w:u w:val="single"/>
        </w:rPr>
        <w:t>EAA</w:t>
      </w:r>
    </w:p>
    <w:p w14:paraId="3325B843" w14:textId="77777777" w:rsidR="000C3471" w:rsidRDefault="000C3471" w:rsidP="000C3471">
      <w:pPr>
        <w:jc w:val="both"/>
        <w:rPr>
          <w:lang w:val="el-GR"/>
        </w:rPr>
      </w:pPr>
    </w:p>
    <w:p w14:paraId="491ABBA7"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150 ΒΑΘΜΟΙ</w:t>
      </w:r>
    </w:p>
    <w:p w14:paraId="219DE34A"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100</w:t>
      </w:r>
      <w:r>
        <w:rPr>
          <w:lang w:val="el-GR"/>
        </w:rPr>
        <w:tab/>
        <w:t xml:space="preserve"> </w:t>
      </w:r>
      <w:r w:rsidR="00737FB3">
        <w:rPr>
          <w:lang w:val="el-GR"/>
        </w:rPr>
        <w:t>‘’</w:t>
      </w:r>
    </w:p>
    <w:p w14:paraId="41255DC2" w14:textId="77777777" w:rsidR="000C3471" w:rsidRDefault="000C3471" w:rsidP="000C3471">
      <w:pPr>
        <w:jc w:val="both"/>
        <w:rPr>
          <w:lang w:val="el-GR"/>
        </w:rPr>
      </w:pPr>
      <w:r>
        <w:rPr>
          <w:lang w:val="el-GR"/>
        </w:rPr>
        <w:t>3</w:t>
      </w:r>
      <w:r w:rsidRPr="00737FB3">
        <w:rPr>
          <w:vertAlign w:val="superscript"/>
          <w:lang w:val="el-GR"/>
        </w:rPr>
        <w:t>η</w:t>
      </w:r>
      <w:r>
        <w:rPr>
          <w:lang w:val="el-GR"/>
        </w:rPr>
        <w:t xml:space="preserve"> θέση</w:t>
      </w:r>
      <w:r>
        <w:rPr>
          <w:lang w:val="el-GR"/>
        </w:rPr>
        <w:tab/>
      </w:r>
      <w:r>
        <w:rPr>
          <w:lang w:val="el-GR"/>
        </w:rPr>
        <w:tab/>
        <w:t xml:space="preserve">  50</w:t>
      </w:r>
      <w:r>
        <w:rPr>
          <w:lang w:val="el-GR"/>
        </w:rPr>
        <w:tab/>
        <w:t xml:space="preserve"> </w:t>
      </w:r>
      <w:r w:rsidR="00737FB3">
        <w:rPr>
          <w:lang w:val="el-GR"/>
        </w:rPr>
        <w:t>‘’</w:t>
      </w:r>
    </w:p>
    <w:p w14:paraId="518AA714" w14:textId="77777777" w:rsidR="000C3471" w:rsidRDefault="000C3471" w:rsidP="000C3471">
      <w:pPr>
        <w:ind w:left="0"/>
        <w:jc w:val="both"/>
        <w:rPr>
          <w:lang w:val="el-GR"/>
        </w:rPr>
      </w:pPr>
    </w:p>
    <w:p w14:paraId="4F388EAB" w14:textId="77777777" w:rsidR="000C3471" w:rsidRDefault="000C3471" w:rsidP="000C3471">
      <w:pPr>
        <w:ind w:left="0"/>
        <w:jc w:val="both"/>
        <w:rPr>
          <w:b/>
          <w:u w:val="single"/>
          <w:lang w:val="el-GR"/>
        </w:rPr>
      </w:pPr>
      <w:r>
        <w:rPr>
          <w:b/>
          <w:u w:val="single"/>
          <w:lang w:val="el-GR"/>
        </w:rPr>
        <w:t xml:space="preserve">ΜΕΣΟΓΕΙΑΚΟΙ ΑΓΩΝΕΣ ΚΛΕΙΣΤΟΥ </w:t>
      </w:r>
      <w:r>
        <w:rPr>
          <w:b/>
          <w:u w:val="single"/>
        </w:rPr>
        <w:t>U</w:t>
      </w:r>
      <w:r>
        <w:rPr>
          <w:b/>
          <w:u w:val="single"/>
          <w:lang w:val="el-GR"/>
        </w:rPr>
        <w:t>23</w:t>
      </w:r>
    </w:p>
    <w:p w14:paraId="47C61F3F" w14:textId="77777777" w:rsidR="000C3471" w:rsidRDefault="000C3471" w:rsidP="000C3471">
      <w:pPr>
        <w:ind w:left="0"/>
        <w:jc w:val="both"/>
        <w:rPr>
          <w:lang w:val="el-GR"/>
        </w:rPr>
      </w:pPr>
    </w:p>
    <w:p w14:paraId="16A987A9"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100 ΒΑΘΜΟΙ</w:t>
      </w:r>
    </w:p>
    <w:p w14:paraId="00C614B9"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 xml:space="preserve">  50</w:t>
      </w:r>
      <w:r>
        <w:rPr>
          <w:lang w:val="el-GR"/>
        </w:rPr>
        <w:tab/>
        <w:t xml:space="preserve"> </w:t>
      </w:r>
      <w:r w:rsidR="00737FB3">
        <w:rPr>
          <w:lang w:val="el-GR"/>
        </w:rPr>
        <w:t>‘’</w:t>
      </w:r>
    </w:p>
    <w:p w14:paraId="4A15A4C5" w14:textId="77777777" w:rsidR="000C3471" w:rsidRDefault="000C3471" w:rsidP="000C3471">
      <w:pPr>
        <w:jc w:val="both"/>
        <w:rPr>
          <w:lang w:val="el-GR"/>
        </w:rPr>
      </w:pPr>
      <w:r>
        <w:rPr>
          <w:lang w:val="el-GR"/>
        </w:rPr>
        <w:t>3</w:t>
      </w:r>
      <w:r w:rsidRPr="00737FB3">
        <w:rPr>
          <w:vertAlign w:val="superscript"/>
          <w:lang w:val="el-GR"/>
        </w:rPr>
        <w:t>η</w:t>
      </w:r>
      <w:r>
        <w:rPr>
          <w:lang w:val="el-GR"/>
        </w:rPr>
        <w:t xml:space="preserve"> θέση</w:t>
      </w:r>
      <w:r>
        <w:rPr>
          <w:lang w:val="el-GR"/>
        </w:rPr>
        <w:tab/>
      </w:r>
      <w:r>
        <w:rPr>
          <w:lang w:val="el-GR"/>
        </w:rPr>
        <w:tab/>
        <w:t xml:space="preserve">  25</w:t>
      </w:r>
      <w:r>
        <w:rPr>
          <w:lang w:val="el-GR"/>
        </w:rPr>
        <w:tab/>
        <w:t xml:space="preserve"> </w:t>
      </w:r>
      <w:r w:rsidR="00737FB3">
        <w:rPr>
          <w:lang w:val="el-GR"/>
        </w:rPr>
        <w:t>‘’</w:t>
      </w:r>
    </w:p>
    <w:p w14:paraId="3B5EEFD0" w14:textId="77777777" w:rsidR="000C3471" w:rsidRDefault="000C3471" w:rsidP="000C3471">
      <w:pPr>
        <w:jc w:val="both"/>
        <w:rPr>
          <w:lang w:val="el-GR"/>
        </w:rPr>
      </w:pPr>
    </w:p>
    <w:p w14:paraId="4422C020" w14:textId="77777777" w:rsidR="000C3471" w:rsidRDefault="000C3471" w:rsidP="000C3471">
      <w:pPr>
        <w:jc w:val="both"/>
        <w:rPr>
          <w:lang w:val="el-GR"/>
        </w:rPr>
      </w:pPr>
      <w:r>
        <w:rPr>
          <w:lang w:val="el-GR"/>
        </w:rPr>
        <w:t xml:space="preserve">(Γ)  Άλλα </w:t>
      </w:r>
      <w:proofErr w:type="spellStart"/>
      <w:r>
        <w:rPr>
          <w:lang w:val="el-GR"/>
        </w:rPr>
        <w:t>Μίτιγκ</w:t>
      </w:r>
      <w:proofErr w:type="spellEnd"/>
      <w:r>
        <w:rPr>
          <w:lang w:val="el-GR"/>
        </w:rPr>
        <w:t xml:space="preserve"> στο εξωτερικό με τη συμμετοχή αθλητών-τριών από τέσσερις τουλάχιστον χώρες,  </w:t>
      </w:r>
      <w:r w:rsidR="00737FB3">
        <w:rPr>
          <w:lang w:val="el-GR"/>
        </w:rPr>
        <w:t>τους</w:t>
      </w:r>
      <w:r>
        <w:rPr>
          <w:lang w:val="el-GR"/>
        </w:rPr>
        <w:t xml:space="preserve"> Πανελλήνιους  Αγώνες Ανδρών-Γυναικών, κάτω των 23 ετών και Εφήβων-Νεανίδων ,  </w:t>
      </w:r>
      <w:r w:rsidR="00737FB3">
        <w:rPr>
          <w:lang w:val="el-GR"/>
        </w:rPr>
        <w:t>τους</w:t>
      </w:r>
      <w:r>
        <w:rPr>
          <w:lang w:val="el-GR"/>
        </w:rPr>
        <w:t xml:space="preserve"> Πανελλήνιους  Μαθητικούς (Γυμνασίων </w:t>
      </w:r>
      <w:r w:rsidR="00737FB3">
        <w:rPr>
          <w:lang w:val="el-GR"/>
        </w:rPr>
        <w:t>–</w:t>
      </w:r>
      <w:r>
        <w:rPr>
          <w:lang w:val="el-GR"/>
        </w:rPr>
        <w:t xml:space="preserve"> Λυκείων) καθώς και του </w:t>
      </w:r>
      <w:proofErr w:type="spellStart"/>
      <w:r>
        <w:rPr>
          <w:lang w:val="el-GR"/>
        </w:rPr>
        <w:t>Παναμερικάνικου</w:t>
      </w:r>
      <w:proofErr w:type="spellEnd"/>
      <w:r>
        <w:rPr>
          <w:lang w:val="el-GR"/>
        </w:rPr>
        <w:t xml:space="preserve"> Φοιτητικού (τελική φάση).  Δεν περιλαμβάνονται οι αγώνες σε Ανώμαλο έδαφος και οι Αγώνες Κλειστού Στίβου.</w:t>
      </w:r>
    </w:p>
    <w:p w14:paraId="043162FF" w14:textId="77777777" w:rsidR="000C3471" w:rsidRDefault="000C3471" w:rsidP="000C3471">
      <w:pPr>
        <w:jc w:val="both"/>
        <w:rPr>
          <w:lang w:val="el-GR"/>
        </w:rPr>
      </w:pPr>
    </w:p>
    <w:p w14:paraId="75AF7C2B"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50 ΒΑΘΜΟΙ</w:t>
      </w:r>
    </w:p>
    <w:p w14:paraId="683B6BEA"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 xml:space="preserve">25 </w:t>
      </w:r>
      <w:r>
        <w:rPr>
          <w:lang w:val="el-GR"/>
        </w:rPr>
        <w:tab/>
      </w:r>
      <w:r w:rsidR="00737FB3">
        <w:rPr>
          <w:lang w:val="el-GR"/>
        </w:rPr>
        <w:t>‘’</w:t>
      </w:r>
    </w:p>
    <w:p w14:paraId="4AA7D83C" w14:textId="77777777" w:rsidR="000C3471" w:rsidRDefault="000C3471" w:rsidP="000C3471">
      <w:pPr>
        <w:jc w:val="both"/>
        <w:rPr>
          <w:lang w:val="el-GR"/>
        </w:rPr>
      </w:pPr>
    </w:p>
    <w:p w14:paraId="241F42AD" w14:textId="77777777" w:rsidR="000C3471" w:rsidRDefault="000C3471" w:rsidP="000C3471">
      <w:pPr>
        <w:tabs>
          <w:tab w:val="num" w:pos="360"/>
        </w:tabs>
        <w:ind w:left="360" w:hanging="360"/>
        <w:jc w:val="both"/>
        <w:rPr>
          <w:b/>
          <w:u w:val="single"/>
          <w:lang w:val="el-GR"/>
        </w:rPr>
      </w:pPr>
      <w:r>
        <w:rPr>
          <w:b/>
          <w:u w:val="single"/>
          <w:lang w:val="el-GR"/>
        </w:rPr>
        <w:t xml:space="preserve">ΒΑΛΚΑΝΙΚΟΙ ΑΓΩΝΕΣ ΟΛΩΝ ΤΩΝ ΚΑΤΗΓΟΡΙΩΝ </w:t>
      </w:r>
    </w:p>
    <w:p w14:paraId="5E4DA842" w14:textId="77777777" w:rsidR="000C3471" w:rsidRDefault="000C3471" w:rsidP="000C3471">
      <w:pPr>
        <w:jc w:val="both"/>
        <w:rPr>
          <w:lang w:val="el-GR"/>
        </w:rPr>
      </w:pPr>
    </w:p>
    <w:p w14:paraId="643CDBC5" w14:textId="77777777" w:rsidR="000C3471" w:rsidRDefault="000C3471" w:rsidP="000C3471">
      <w:pPr>
        <w:jc w:val="both"/>
        <w:rPr>
          <w:lang w:val="el-GR"/>
        </w:rPr>
      </w:pPr>
      <w:r>
        <w:rPr>
          <w:lang w:val="el-GR"/>
        </w:rPr>
        <w:t>1</w:t>
      </w:r>
      <w:r w:rsidRPr="00737FB3">
        <w:rPr>
          <w:vertAlign w:val="superscript"/>
          <w:lang w:val="el-GR"/>
        </w:rPr>
        <w:t>η</w:t>
      </w:r>
      <w:r>
        <w:rPr>
          <w:lang w:val="el-GR"/>
        </w:rPr>
        <w:t xml:space="preserve"> θέση</w:t>
      </w:r>
      <w:r>
        <w:rPr>
          <w:lang w:val="el-GR"/>
        </w:rPr>
        <w:tab/>
      </w:r>
      <w:r>
        <w:rPr>
          <w:lang w:val="el-GR"/>
        </w:rPr>
        <w:tab/>
        <w:t>100 ΒΑΘΜΟΙ</w:t>
      </w:r>
    </w:p>
    <w:p w14:paraId="0DC7EEB5" w14:textId="77777777" w:rsidR="000C3471" w:rsidRDefault="000C3471" w:rsidP="000C3471">
      <w:pPr>
        <w:jc w:val="both"/>
        <w:rPr>
          <w:lang w:val="el-GR"/>
        </w:rPr>
      </w:pPr>
      <w:r>
        <w:rPr>
          <w:lang w:val="el-GR"/>
        </w:rPr>
        <w:t>2</w:t>
      </w:r>
      <w:r w:rsidRPr="00737FB3">
        <w:rPr>
          <w:vertAlign w:val="superscript"/>
          <w:lang w:val="el-GR"/>
        </w:rPr>
        <w:t>η</w:t>
      </w:r>
      <w:r>
        <w:rPr>
          <w:lang w:val="el-GR"/>
        </w:rPr>
        <w:t xml:space="preserve"> θέση</w:t>
      </w:r>
      <w:r>
        <w:rPr>
          <w:lang w:val="el-GR"/>
        </w:rPr>
        <w:tab/>
      </w:r>
      <w:r>
        <w:rPr>
          <w:lang w:val="el-GR"/>
        </w:rPr>
        <w:tab/>
        <w:t xml:space="preserve">50 </w:t>
      </w:r>
      <w:r>
        <w:rPr>
          <w:lang w:val="el-GR"/>
        </w:rPr>
        <w:tab/>
      </w:r>
      <w:r w:rsidR="00737FB3">
        <w:rPr>
          <w:lang w:val="el-GR"/>
        </w:rPr>
        <w:t>‘’</w:t>
      </w:r>
    </w:p>
    <w:p w14:paraId="4A1D5CEF" w14:textId="77777777" w:rsidR="000C3471" w:rsidRDefault="000C3471" w:rsidP="000C3471">
      <w:pPr>
        <w:jc w:val="both"/>
        <w:rPr>
          <w:lang w:val="el-GR"/>
        </w:rPr>
      </w:pPr>
      <w:r>
        <w:rPr>
          <w:lang w:val="el-GR"/>
        </w:rPr>
        <w:t>3</w:t>
      </w:r>
      <w:r>
        <w:rPr>
          <w:vertAlign w:val="superscript"/>
          <w:lang w:val="el-GR"/>
        </w:rPr>
        <w:t>η</w:t>
      </w:r>
      <w:r>
        <w:rPr>
          <w:lang w:val="el-GR"/>
        </w:rPr>
        <w:t xml:space="preserve"> θέση</w:t>
      </w:r>
      <w:r>
        <w:rPr>
          <w:lang w:val="el-GR"/>
        </w:rPr>
        <w:tab/>
      </w:r>
      <w:r>
        <w:rPr>
          <w:lang w:val="el-GR"/>
        </w:rPr>
        <w:tab/>
        <w:t xml:space="preserve">25        </w:t>
      </w:r>
      <w:r w:rsidR="00737FB3">
        <w:rPr>
          <w:lang w:val="el-GR"/>
        </w:rPr>
        <w:t>‘’</w:t>
      </w:r>
    </w:p>
    <w:p w14:paraId="63832C17" w14:textId="42FC0D21" w:rsidR="000C3471" w:rsidRDefault="005067DC" w:rsidP="00737FB3">
      <w:pPr>
        <w:numPr>
          <w:ilvl w:val="0"/>
          <w:numId w:val="7"/>
        </w:numPr>
        <w:jc w:val="center"/>
      </w:pPr>
      <w:r>
        <w:lastRenderedPageBreak/>
        <w:t>1 0</w:t>
      </w:r>
      <w:r w:rsidR="00737FB3">
        <w:t xml:space="preserve"> –</w:t>
      </w:r>
    </w:p>
    <w:p w14:paraId="3A3F6471" w14:textId="77777777" w:rsidR="00737FB3" w:rsidRDefault="00737FB3" w:rsidP="00737FB3">
      <w:pPr>
        <w:jc w:val="center"/>
      </w:pPr>
    </w:p>
    <w:p w14:paraId="2CFD2715" w14:textId="77777777" w:rsidR="00737FB3" w:rsidRPr="00737FB3" w:rsidRDefault="00737FB3" w:rsidP="00737FB3">
      <w:pPr>
        <w:jc w:val="center"/>
      </w:pPr>
    </w:p>
    <w:p w14:paraId="06D116EA" w14:textId="77777777" w:rsidR="000C3471" w:rsidRDefault="000C3471" w:rsidP="000C3471">
      <w:pPr>
        <w:jc w:val="both"/>
        <w:rPr>
          <w:lang w:val="el-GR"/>
        </w:rPr>
      </w:pPr>
      <w:r>
        <w:rPr>
          <w:lang w:val="el-GR"/>
        </w:rPr>
        <w:t>Οι αθλητές που μετέχουν σε δύο ή και περισσότερα αγωνίσματα πιστώνονται και με τους ανάλογους βαθμούς που προβλέπονται για κάθε διοργάνωση.</w:t>
      </w:r>
    </w:p>
    <w:p w14:paraId="1E68D106" w14:textId="77777777" w:rsidR="000C3471" w:rsidRDefault="000C3471" w:rsidP="000C3471">
      <w:pPr>
        <w:jc w:val="both"/>
        <w:rPr>
          <w:lang w:val="el-GR"/>
        </w:rPr>
      </w:pPr>
    </w:p>
    <w:p w14:paraId="362787A1" w14:textId="77777777" w:rsidR="000C3471" w:rsidRDefault="000C3471" w:rsidP="000C3471">
      <w:pPr>
        <w:jc w:val="both"/>
        <w:rPr>
          <w:u w:val="single"/>
          <w:lang w:val="el-GR"/>
        </w:rPr>
      </w:pPr>
    </w:p>
    <w:p w14:paraId="258B0B06" w14:textId="77777777" w:rsidR="000C3471" w:rsidRDefault="000C3471" w:rsidP="000C3471">
      <w:pPr>
        <w:jc w:val="both"/>
        <w:rPr>
          <w:u w:val="single"/>
          <w:lang w:val="el-GR"/>
        </w:rPr>
      </w:pPr>
      <w:r>
        <w:rPr>
          <w:u w:val="single"/>
          <w:lang w:val="el-GR"/>
        </w:rPr>
        <w:t>(Δ) ΔΙΕΘΝΕΙΣ ΣΥΜΜΕΤΟΧΕΣ</w:t>
      </w:r>
    </w:p>
    <w:p w14:paraId="6232AF5B" w14:textId="77777777" w:rsidR="000C3471" w:rsidRDefault="000C3471" w:rsidP="000C3471">
      <w:pPr>
        <w:jc w:val="both"/>
        <w:rPr>
          <w:lang w:val="el-GR"/>
        </w:rPr>
      </w:pPr>
    </w:p>
    <w:p w14:paraId="4D7E2F84" w14:textId="77777777" w:rsidR="000C3471" w:rsidRDefault="000C3471" w:rsidP="000C3471">
      <w:pPr>
        <w:jc w:val="both"/>
        <w:rPr>
          <w:lang w:val="el-GR"/>
        </w:rPr>
      </w:pPr>
      <w:r>
        <w:rPr>
          <w:lang w:val="el-GR"/>
        </w:rPr>
        <w:t>Για κάθε Διεθνή Διοργάνωση που μετέχει ο αθλητής θα πιστώνεται με ανάλογους βαθμούς ανεξάρτητα από τη θέση που καταλαμβάνει.  Στη περίπτωση που ένας αθλητής συμμετέχει σε μια διοργάνωση όπου προβλέπεται όριο και δεν το πληροί, δε θα πιστώνεται τους αντίστοιχους βαθμούς.</w:t>
      </w:r>
    </w:p>
    <w:p w14:paraId="7CF1C5A6" w14:textId="77777777" w:rsidR="000C3471" w:rsidRDefault="000C3471" w:rsidP="000C3471">
      <w:pPr>
        <w:jc w:val="both"/>
        <w:rPr>
          <w:lang w:val="el-GR"/>
        </w:rPr>
      </w:pPr>
    </w:p>
    <w:p w14:paraId="62386451" w14:textId="77777777" w:rsidR="000C3471" w:rsidRDefault="000C3471" w:rsidP="000C3471">
      <w:pPr>
        <w:jc w:val="both"/>
        <w:rPr>
          <w:lang w:val="el-GR"/>
        </w:rPr>
      </w:pPr>
      <w:r>
        <w:rPr>
          <w:lang w:val="el-GR"/>
        </w:rPr>
        <w:t>Στην περίπτωση που πετύχει το όριο πρόκρισης στη διάρκεια των αγώνων, θα πιστώνεται και τους ανάλογους βαθμούς του προβλεπόμενου ορίου συμμετοχής.</w:t>
      </w:r>
    </w:p>
    <w:p w14:paraId="286D70BD" w14:textId="77777777" w:rsidR="000C3471" w:rsidRDefault="000C3471" w:rsidP="000C3471">
      <w:pPr>
        <w:jc w:val="both"/>
        <w:rPr>
          <w:lang w:val="el-GR"/>
        </w:rPr>
      </w:pPr>
    </w:p>
    <w:p w14:paraId="098AB910" w14:textId="77777777" w:rsidR="000C3471" w:rsidRDefault="000C3471" w:rsidP="000C3471">
      <w:pPr>
        <w:jc w:val="both"/>
        <w:rPr>
          <w:b/>
          <w:lang w:val="el-GR"/>
        </w:rPr>
      </w:pPr>
      <w:r>
        <w:rPr>
          <w:b/>
          <w:lang w:val="el-GR"/>
        </w:rPr>
        <w:t xml:space="preserve">Επισημαίνεται ότι στις διοργανώσεις που προβλέπεται όριο συμμετοχής και ταυτόχρονα καθορίζεται και αριθμός συμμετοχής αθλητών-τριών κατ’ αγώνισμα με δικαίωμα επιλογής από την Παγκόσμια, Ευρωπαϊκή ή άλλη διεθνή Ομοσπονδία, τότε ο αθλητής - </w:t>
      </w:r>
      <w:proofErr w:type="spellStart"/>
      <w:r>
        <w:rPr>
          <w:b/>
          <w:lang w:val="el-GR"/>
        </w:rPr>
        <w:t>τρια</w:t>
      </w:r>
      <w:proofErr w:type="spellEnd"/>
      <w:r>
        <w:rPr>
          <w:b/>
          <w:lang w:val="el-GR"/>
        </w:rPr>
        <w:t xml:space="preserve"> που επιλέγεται μετά από πρόσκληση, πιστώνεται και τους προβλεπόμενους βαθμούς του ορίου.</w:t>
      </w:r>
    </w:p>
    <w:p w14:paraId="29EA4958" w14:textId="77777777" w:rsidR="000C3471" w:rsidRDefault="000C3471" w:rsidP="000C3471">
      <w:pPr>
        <w:jc w:val="both"/>
        <w:rPr>
          <w:lang w:val="el-GR"/>
        </w:rPr>
      </w:pPr>
    </w:p>
    <w:p w14:paraId="1C0C8718" w14:textId="77777777" w:rsidR="000C3471" w:rsidRDefault="000C3471" w:rsidP="000C3471">
      <w:pPr>
        <w:jc w:val="both"/>
        <w:rPr>
          <w:b/>
          <w:lang w:val="el-GR"/>
        </w:rPr>
      </w:pPr>
      <w:r>
        <w:rPr>
          <w:b/>
          <w:lang w:val="el-GR"/>
        </w:rPr>
        <w:t xml:space="preserve">Ο αθλητής – </w:t>
      </w:r>
      <w:proofErr w:type="spellStart"/>
      <w:r>
        <w:rPr>
          <w:b/>
          <w:lang w:val="el-GR"/>
        </w:rPr>
        <w:t>τρια</w:t>
      </w:r>
      <w:proofErr w:type="spellEnd"/>
      <w:r>
        <w:rPr>
          <w:b/>
          <w:lang w:val="el-GR"/>
        </w:rPr>
        <w:t xml:space="preserve"> θα πιστώνεται ταυτόχρονα και τους προβλεπόμενους βαθμούς συμμετοχής στον αγώνα.</w:t>
      </w:r>
    </w:p>
    <w:p w14:paraId="27A75A32" w14:textId="77777777" w:rsidR="000C3471" w:rsidRDefault="000C3471" w:rsidP="000C3471">
      <w:pPr>
        <w:jc w:val="both"/>
        <w:rPr>
          <w:b/>
          <w:lang w:val="el-GR"/>
        </w:rPr>
      </w:pPr>
    </w:p>
    <w:p w14:paraId="5A3BE5A9" w14:textId="77777777" w:rsidR="000C3471" w:rsidRDefault="000C3471" w:rsidP="000C3471">
      <w:pPr>
        <w:jc w:val="both"/>
        <w:rPr>
          <w:lang w:val="el-GR"/>
        </w:rPr>
      </w:pPr>
      <w:r>
        <w:rPr>
          <w:b/>
          <w:lang w:val="el-GR"/>
        </w:rPr>
        <w:t xml:space="preserve">Στην περίπτωση που αθλητής - </w:t>
      </w:r>
      <w:proofErr w:type="spellStart"/>
      <w:r>
        <w:rPr>
          <w:b/>
          <w:lang w:val="el-GR"/>
        </w:rPr>
        <w:t>τρια</w:t>
      </w:r>
      <w:proofErr w:type="spellEnd"/>
      <w:r>
        <w:rPr>
          <w:b/>
          <w:lang w:val="el-GR"/>
        </w:rPr>
        <w:t xml:space="preserve"> προσκληθεί σε μια τέτοια περίπτωση να συμμετάσχει, αλλά δεν αποδεχθεί την πρόσκληση δε θα πιστώνεται τους βαθμούς συμμετοχής.</w:t>
      </w:r>
    </w:p>
    <w:p w14:paraId="46E678C2" w14:textId="77777777" w:rsidR="000C3471" w:rsidRDefault="000C3471" w:rsidP="000C3471">
      <w:pPr>
        <w:ind w:left="0"/>
        <w:jc w:val="both"/>
        <w:rPr>
          <w:lang w:val="el-GR"/>
        </w:rPr>
      </w:pPr>
    </w:p>
    <w:p w14:paraId="12B387B1" w14:textId="77777777" w:rsidR="000C3471" w:rsidRDefault="000C3471" w:rsidP="000C3471">
      <w:pPr>
        <w:jc w:val="both"/>
        <w:rPr>
          <w:lang w:val="el-GR"/>
        </w:rPr>
      </w:pPr>
      <w:r>
        <w:rPr>
          <w:lang w:val="el-GR"/>
        </w:rPr>
        <w:t>Οι Διεθνείς Διοργανώσεις που αξιολογούνται και οι αντίστοιχοι βαθμοί που πιστώνονται είναι:</w:t>
      </w:r>
    </w:p>
    <w:p w14:paraId="0C694348" w14:textId="77777777" w:rsidR="000C3471" w:rsidRDefault="000C3471" w:rsidP="000C3471">
      <w:pPr>
        <w:jc w:val="both"/>
        <w:rPr>
          <w:lang w:val="el-GR"/>
        </w:rPr>
      </w:pPr>
    </w:p>
    <w:p w14:paraId="3D46DA8D" w14:textId="77777777" w:rsidR="000C3471" w:rsidRDefault="000C3471" w:rsidP="000C3471">
      <w:pPr>
        <w:jc w:val="both"/>
        <w:rPr>
          <w:lang w:val="el-GR"/>
        </w:rPr>
      </w:pPr>
      <w:r>
        <w:rPr>
          <w:lang w:val="el-GR"/>
        </w:rPr>
        <w:t>Ολυμπιακοί Αγώνες</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200 ΒΑΘΜΟΙ</w:t>
      </w:r>
    </w:p>
    <w:p w14:paraId="623B324E" w14:textId="77777777" w:rsidR="000C3471" w:rsidRDefault="000C3471" w:rsidP="000C3471">
      <w:pPr>
        <w:jc w:val="both"/>
        <w:rPr>
          <w:lang w:val="el-GR"/>
        </w:rPr>
      </w:pPr>
      <w:r>
        <w:rPr>
          <w:lang w:val="el-GR"/>
        </w:rPr>
        <w:t>Παγκόσμιο Πρωτάθλημα Ανδρών - Γυναικών</w:t>
      </w:r>
      <w:r>
        <w:rPr>
          <w:lang w:val="el-GR"/>
        </w:rPr>
        <w:tab/>
      </w:r>
      <w:r>
        <w:rPr>
          <w:lang w:val="el-GR"/>
        </w:rPr>
        <w:tab/>
      </w:r>
      <w:r>
        <w:rPr>
          <w:lang w:val="el-GR"/>
        </w:rPr>
        <w:tab/>
      </w:r>
      <w:r>
        <w:rPr>
          <w:lang w:val="el-GR"/>
        </w:rPr>
        <w:tab/>
      </w:r>
      <w:r>
        <w:rPr>
          <w:lang w:val="el-GR"/>
        </w:rPr>
        <w:tab/>
        <w:t xml:space="preserve">100 </w:t>
      </w:r>
      <w:r>
        <w:rPr>
          <w:lang w:val="el-GR"/>
        </w:rPr>
        <w:tab/>
        <w:t xml:space="preserve"> ''</w:t>
      </w:r>
    </w:p>
    <w:p w14:paraId="1405C76F" w14:textId="77777777" w:rsidR="000C3471" w:rsidRDefault="000C3471" w:rsidP="000C3471">
      <w:pPr>
        <w:jc w:val="both"/>
        <w:rPr>
          <w:lang w:val="el-GR"/>
        </w:rPr>
      </w:pPr>
      <w:r>
        <w:rPr>
          <w:lang w:val="el-GR"/>
        </w:rPr>
        <w:t>Παγκόσμιο Πρωτάθλημα Ανωμάλου Δρόμου Ανδρών-Γυναικών</w:t>
      </w:r>
      <w:r>
        <w:rPr>
          <w:lang w:val="el-GR"/>
        </w:rPr>
        <w:tab/>
      </w:r>
      <w:r>
        <w:rPr>
          <w:lang w:val="el-GR"/>
        </w:rPr>
        <w:tab/>
        <w:t xml:space="preserve">  50</w:t>
      </w:r>
      <w:r>
        <w:rPr>
          <w:lang w:val="el-GR"/>
        </w:rPr>
        <w:tab/>
        <w:t xml:space="preserve"> ''</w:t>
      </w:r>
    </w:p>
    <w:p w14:paraId="3CC0B2C9" w14:textId="77777777" w:rsidR="000C3471" w:rsidRDefault="000C3471" w:rsidP="000C3471">
      <w:pPr>
        <w:jc w:val="both"/>
        <w:rPr>
          <w:lang w:val="el-GR"/>
        </w:rPr>
      </w:pPr>
      <w:r>
        <w:rPr>
          <w:lang w:val="el-GR"/>
        </w:rPr>
        <w:t>Παγκόσμιο Πρωτάθλημα Κλειστού Στίβου Ανδρών-Γυναικών</w:t>
      </w:r>
      <w:r>
        <w:rPr>
          <w:lang w:val="el-GR"/>
        </w:rPr>
        <w:tab/>
      </w:r>
      <w:r>
        <w:rPr>
          <w:lang w:val="el-GR"/>
        </w:rPr>
        <w:tab/>
        <w:t xml:space="preserve"> </w:t>
      </w:r>
      <w:r>
        <w:rPr>
          <w:lang w:val="el-GR"/>
        </w:rPr>
        <w:tab/>
        <w:t xml:space="preserve"> 50</w:t>
      </w:r>
      <w:r>
        <w:rPr>
          <w:lang w:val="el-GR"/>
        </w:rPr>
        <w:tab/>
        <w:t xml:space="preserve"> ''</w:t>
      </w:r>
    </w:p>
    <w:p w14:paraId="47978B1B" w14:textId="77777777" w:rsidR="000C3471" w:rsidRDefault="000C3471" w:rsidP="000C3471">
      <w:pPr>
        <w:jc w:val="both"/>
        <w:rPr>
          <w:lang w:val="el-GR"/>
        </w:rPr>
      </w:pPr>
      <w:r>
        <w:rPr>
          <w:lang w:val="el-GR"/>
        </w:rPr>
        <w:t>Παγκόσμιο Πρωτάθλημα Εφήβων-Νεανίδων</w:t>
      </w:r>
      <w:r>
        <w:rPr>
          <w:lang w:val="el-GR"/>
        </w:rPr>
        <w:tab/>
      </w:r>
      <w:r>
        <w:rPr>
          <w:lang w:val="el-GR"/>
        </w:rPr>
        <w:tab/>
      </w:r>
      <w:r>
        <w:rPr>
          <w:lang w:val="el-GR"/>
        </w:rPr>
        <w:tab/>
      </w:r>
      <w:r>
        <w:rPr>
          <w:lang w:val="el-GR"/>
        </w:rPr>
        <w:tab/>
        <w:t xml:space="preserve">  </w:t>
      </w:r>
      <w:r>
        <w:rPr>
          <w:lang w:val="el-GR"/>
        </w:rPr>
        <w:tab/>
        <w:t xml:space="preserve"> 50</w:t>
      </w:r>
      <w:r>
        <w:rPr>
          <w:lang w:val="el-GR"/>
        </w:rPr>
        <w:tab/>
        <w:t xml:space="preserve"> ''</w:t>
      </w:r>
    </w:p>
    <w:p w14:paraId="1BC06C98" w14:textId="77777777" w:rsidR="000C3471" w:rsidRDefault="000C3471" w:rsidP="000C3471">
      <w:pPr>
        <w:jc w:val="both"/>
        <w:rPr>
          <w:lang w:val="el-GR"/>
        </w:rPr>
      </w:pPr>
      <w:r>
        <w:rPr>
          <w:lang w:val="el-GR"/>
        </w:rPr>
        <w:t>Παγκόσμιο Πρωτάθλημα Ανωμάλου Δρόμου Εφήβων-Νεανίδων</w:t>
      </w:r>
      <w:r>
        <w:rPr>
          <w:lang w:val="el-GR"/>
        </w:rPr>
        <w:tab/>
        <w:t xml:space="preserve">  </w:t>
      </w:r>
      <w:r>
        <w:rPr>
          <w:lang w:val="el-GR"/>
        </w:rPr>
        <w:tab/>
        <w:t xml:space="preserve">  50</w:t>
      </w:r>
      <w:r>
        <w:rPr>
          <w:lang w:val="el-GR"/>
        </w:rPr>
        <w:tab/>
        <w:t xml:space="preserve"> ''</w:t>
      </w:r>
    </w:p>
    <w:p w14:paraId="4012B845" w14:textId="77777777" w:rsidR="000C3471" w:rsidRDefault="000C3471" w:rsidP="000C3471">
      <w:pPr>
        <w:jc w:val="both"/>
        <w:rPr>
          <w:lang w:val="el-GR"/>
        </w:rPr>
      </w:pPr>
      <w:r>
        <w:rPr>
          <w:lang w:val="el-GR"/>
        </w:rPr>
        <w:t>Παγκόσμια Πανεπιστημιάδα</w:t>
      </w:r>
      <w:r>
        <w:rPr>
          <w:lang w:val="el-GR"/>
        </w:rPr>
        <w:tab/>
      </w:r>
      <w:r>
        <w:rPr>
          <w:lang w:val="el-GR"/>
        </w:rPr>
        <w:tab/>
      </w:r>
      <w:r>
        <w:rPr>
          <w:lang w:val="el-GR"/>
        </w:rPr>
        <w:tab/>
      </w:r>
      <w:r>
        <w:rPr>
          <w:lang w:val="el-GR"/>
        </w:rPr>
        <w:tab/>
      </w:r>
      <w:r>
        <w:rPr>
          <w:lang w:val="el-GR"/>
        </w:rPr>
        <w:tab/>
      </w:r>
      <w:r>
        <w:rPr>
          <w:lang w:val="el-GR"/>
        </w:rPr>
        <w:tab/>
        <w:t xml:space="preserve">  </w:t>
      </w:r>
      <w:r>
        <w:rPr>
          <w:lang w:val="el-GR"/>
        </w:rPr>
        <w:tab/>
        <w:t xml:space="preserve">  50</w:t>
      </w:r>
      <w:r>
        <w:rPr>
          <w:lang w:val="el-GR"/>
        </w:rPr>
        <w:tab/>
        <w:t xml:space="preserve"> ''</w:t>
      </w:r>
    </w:p>
    <w:p w14:paraId="2933F99F" w14:textId="77777777" w:rsidR="000C3471" w:rsidRDefault="000C3471" w:rsidP="000C3471">
      <w:pPr>
        <w:jc w:val="both"/>
        <w:rPr>
          <w:lang w:val="el-GR"/>
        </w:rPr>
      </w:pPr>
      <w:r>
        <w:rPr>
          <w:lang w:val="el-GR"/>
        </w:rPr>
        <w:t>Μεσογειακοί Αγώνες</w:t>
      </w:r>
      <w:r>
        <w:rPr>
          <w:lang w:val="el-GR"/>
        </w:rPr>
        <w:tab/>
      </w:r>
      <w:r>
        <w:rPr>
          <w:lang w:val="el-GR"/>
        </w:rPr>
        <w:tab/>
      </w:r>
      <w:r>
        <w:rPr>
          <w:lang w:val="el-GR"/>
        </w:rPr>
        <w:tab/>
      </w:r>
      <w:r>
        <w:rPr>
          <w:lang w:val="el-GR"/>
        </w:rPr>
        <w:tab/>
      </w:r>
      <w:r>
        <w:rPr>
          <w:lang w:val="el-GR"/>
        </w:rPr>
        <w:tab/>
      </w:r>
      <w:r>
        <w:rPr>
          <w:lang w:val="el-GR"/>
        </w:rPr>
        <w:tab/>
      </w:r>
      <w:r>
        <w:rPr>
          <w:lang w:val="el-GR"/>
        </w:rPr>
        <w:tab/>
        <w:t xml:space="preserve">  </w:t>
      </w:r>
      <w:r>
        <w:rPr>
          <w:lang w:val="el-GR"/>
        </w:rPr>
        <w:tab/>
        <w:t xml:space="preserve">  50</w:t>
      </w:r>
      <w:r>
        <w:rPr>
          <w:lang w:val="el-GR"/>
        </w:rPr>
        <w:tab/>
        <w:t xml:space="preserve"> ''</w:t>
      </w:r>
    </w:p>
    <w:p w14:paraId="49FC1856" w14:textId="77777777" w:rsidR="000C3471" w:rsidRDefault="000C3471" w:rsidP="000C3471">
      <w:pPr>
        <w:jc w:val="both"/>
        <w:rPr>
          <w:lang w:val="el-GR"/>
        </w:rPr>
      </w:pPr>
      <w:r>
        <w:rPr>
          <w:lang w:val="el-GR"/>
        </w:rPr>
        <w:t>Ευρωπαϊκό Πρωτάθλημα Ανδρών και Γυναικών</w:t>
      </w:r>
      <w:r>
        <w:rPr>
          <w:lang w:val="el-GR"/>
        </w:rPr>
        <w:tab/>
      </w:r>
      <w:r>
        <w:rPr>
          <w:lang w:val="el-GR"/>
        </w:rPr>
        <w:tab/>
      </w:r>
      <w:r>
        <w:rPr>
          <w:lang w:val="el-GR"/>
        </w:rPr>
        <w:tab/>
      </w:r>
      <w:r>
        <w:rPr>
          <w:lang w:val="el-GR"/>
        </w:rPr>
        <w:tab/>
        <w:t xml:space="preserve">  50</w:t>
      </w:r>
      <w:r>
        <w:rPr>
          <w:lang w:val="el-GR"/>
        </w:rPr>
        <w:tab/>
        <w:t xml:space="preserve"> ''</w:t>
      </w:r>
      <w:r>
        <w:rPr>
          <w:lang w:val="el-GR"/>
        </w:rPr>
        <w:tab/>
      </w:r>
    </w:p>
    <w:p w14:paraId="673E7155" w14:textId="77777777" w:rsidR="000C3471" w:rsidRDefault="000C3471" w:rsidP="000C3471">
      <w:pPr>
        <w:jc w:val="both"/>
        <w:rPr>
          <w:lang w:val="el-GR"/>
        </w:rPr>
      </w:pPr>
      <w:r>
        <w:rPr>
          <w:lang w:val="el-GR"/>
        </w:rPr>
        <w:t>Ευρωπαϊκό Πρωτάθλημα κάτω των 23 ετών</w:t>
      </w:r>
      <w:r>
        <w:rPr>
          <w:lang w:val="el-GR"/>
        </w:rPr>
        <w:tab/>
      </w:r>
      <w:r>
        <w:rPr>
          <w:lang w:val="el-GR"/>
        </w:rPr>
        <w:tab/>
      </w:r>
      <w:r>
        <w:rPr>
          <w:lang w:val="el-GR"/>
        </w:rPr>
        <w:tab/>
      </w:r>
      <w:r>
        <w:rPr>
          <w:lang w:val="el-GR"/>
        </w:rPr>
        <w:tab/>
        <w:t xml:space="preserve">  </w:t>
      </w:r>
      <w:r>
        <w:rPr>
          <w:lang w:val="el-GR"/>
        </w:rPr>
        <w:tab/>
        <w:t xml:space="preserve">  50</w:t>
      </w:r>
      <w:r>
        <w:rPr>
          <w:lang w:val="el-GR"/>
        </w:rPr>
        <w:tab/>
        <w:t xml:space="preserve"> ''</w:t>
      </w:r>
    </w:p>
    <w:p w14:paraId="618EBEC4" w14:textId="77777777" w:rsidR="000C3471" w:rsidRDefault="000C3471" w:rsidP="000C3471">
      <w:pPr>
        <w:jc w:val="both"/>
        <w:rPr>
          <w:lang w:val="el-GR"/>
        </w:rPr>
      </w:pPr>
      <w:r>
        <w:rPr>
          <w:lang w:val="el-GR"/>
        </w:rPr>
        <w:t>Ευρωπαϊκό Πρωτάθλημα Εφήβων-Νεανίδων</w:t>
      </w:r>
      <w:r>
        <w:rPr>
          <w:lang w:val="el-GR"/>
        </w:rPr>
        <w:tab/>
      </w:r>
      <w:r>
        <w:rPr>
          <w:lang w:val="el-GR"/>
        </w:rPr>
        <w:tab/>
      </w:r>
      <w:r>
        <w:rPr>
          <w:lang w:val="el-GR"/>
        </w:rPr>
        <w:tab/>
      </w:r>
      <w:r>
        <w:rPr>
          <w:lang w:val="el-GR"/>
        </w:rPr>
        <w:tab/>
        <w:t xml:space="preserve"> </w:t>
      </w:r>
      <w:r>
        <w:rPr>
          <w:lang w:val="el-GR"/>
        </w:rPr>
        <w:tab/>
        <w:t xml:space="preserve">  50</w:t>
      </w:r>
      <w:r>
        <w:rPr>
          <w:lang w:val="el-GR"/>
        </w:rPr>
        <w:tab/>
        <w:t xml:space="preserve"> ''</w:t>
      </w:r>
    </w:p>
    <w:p w14:paraId="3C394CD4" w14:textId="77777777" w:rsidR="000C3471" w:rsidRDefault="000C3471" w:rsidP="000C3471">
      <w:pPr>
        <w:jc w:val="both"/>
        <w:rPr>
          <w:lang w:val="el-GR"/>
        </w:rPr>
      </w:pPr>
      <w:r>
        <w:t>Diamond</w:t>
      </w:r>
      <w:r>
        <w:rPr>
          <w:lang w:val="el-GR"/>
        </w:rPr>
        <w:t xml:space="preserve"> </w:t>
      </w:r>
      <w:r>
        <w:t>League</w:t>
      </w:r>
      <w:r>
        <w:rPr>
          <w:lang w:val="el-GR"/>
        </w:rPr>
        <w:tab/>
      </w:r>
      <w:r>
        <w:rPr>
          <w:lang w:val="el-GR"/>
        </w:rPr>
        <w:tab/>
      </w:r>
      <w:r>
        <w:rPr>
          <w:lang w:val="el-GR"/>
        </w:rPr>
        <w:tab/>
      </w:r>
      <w:r>
        <w:rPr>
          <w:lang w:val="el-GR"/>
        </w:rPr>
        <w:tab/>
      </w:r>
      <w:r>
        <w:rPr>
          <w:lang w:val="el-GR"/>
        </w:rPr>
        <w:tab/>
      </w:r>
      <w:r>
        <w:rPr>
          <w:lang w:val="el-GR"/>
        </w:rPr>
        <w:tab/>
      </w:r>
      <w:r>
        <w:rPr>
          <w:lang w:val="el-GR"/>
        </w:rPr>
        <w:tab/>
      </w:r>
      <w:r w:rsidR="00737FB3">
        <w:rPr>
          <w:lang w:val="el-GR"/>
        </w:rPr>
        <w:tab/>
      </w:r>
      <w:r w:rsidR="00737FB3" w:rsidRPr="00737FB3">
        <w:rPr>
          <w:lang w:val="el-GR"/>
        </w:rPr>
        <w:t xml:space="preserve">  50</w:t>
      </w:r>
      <w:r>
        <w:rPr>
          <w:lang w:val="el-GR"/>
        </w:rPr>
        <w:tab/>
        <w:t xml:space="preserve"> ''</w:t>
      </w:r>
    </w:p>
    <w:p w14:paraId="7D4542DE" w14:textId="77777777" w:rsidR="000C3471" w:rsidRDefault="000C3471" w:rsidP="000C3471">
      <w:pPr>
        <w:jc w:val="both"/>
        <w:rPr>
          <w:lang w:val="el-GR"/>
        </w:rPr>
      </w:pPr>
      <w:r>
        <w:t>E</w:t>
      </w:r>
      <w:proofErr w:type="spellStart"/>
      <w:r>
        <w:rPr>
          <w:lang w:val="el-GR"/>
        </w:rPr>
        <w:t>υρωπαϊκό</w:t>
      </w:r>
      <w:proofErr w:type="spellEnd"/>
      <w:r>
        <w:rPr>
          <w:lang w:val="el-GR"/>
        </w:rPr>
        <w:t xml:space="preserve"> Πρωτάθλημα Κλειστού Στίβου</w:t>
      </w:r>
      <w:r>
        <w:rPr>
          <w:lang w:val="el-GR"/>
        </w:rPr>
        <w:tab/>
      </w:r>
      <w:r>
        <w:rPr>
          <w:lang w:val="el-GR"/>
        </w:rPr>
        <w:tab/>
      </w:r>
      <w:r>
        <w:rPr>
          <w:lang w:val="el-GR"/>
        </w:rPr>
        <w:tab/>
      </w:r>
      <w:r w:rsidR="00737FB3">
        <w:rPr>
          <w:lang w:val="el-GR"/>
        </w:rPr>
        <w:tab/>
      </w:r>
      <w:r w:rsidR="00737FB3">
        <w:rPr>
          <w:lang w:val="el-GR"/>
        </w:rPr>
        <w:tab/>
      </w:r>
      <w:r w:rsidR="00737FB3" w:rsidRPr="00737FB3">
        <w:rPr>
          <w:lang w:val="el-GR"/>
        </w:rPr>
        <w:t xml:space="preserve"> </w:t>
      </w:r>
      <w:r w:rsidR="00737FB3" w:rsidRPr="003C3B53">
        <w:rPr>
          <w:lang w:val="el-GR"/>
        </w:rPr>
        <w:t xml:space="preserve"> </w:t>
      </w:r>
      <w:r w:rsidR="00737FB3" w:rsidRPr="00737FB3">
        <w:rPr>
          <w:lang w:val="el-GR"/>
        </w:rPr>
        <w:t>50</w:t>
      </w:r>
      <w:r>
        <w:rPr>
          <w:lang w:val="el-GR"/>
        </w:rPr>
        <w:tab/>
        <w:t xml:space="preserve"> ''</w:t>
      </w:r>
    </w:p>
    <w:p w14:paraId="65234764" w14:textId="77777777" w:rsidR="000C3471" w:rsidRDefault="000C3471" w:rsidP="000C3471">
      <w:pPr>
        <w:jc w:val="both"/>
        <w:rPr>
          <w:lang w:val="el-GR"/>
        </w:rPr>
      </w:pPr>
      <w:r>
        <w:rPr>
          <w:lang w:val="el-GR"/>
        </w:rPr>
        <w:t>Κοινοπολιτειακοί Αγώνες Ανδρών-Γυναικών</w:t>
      </w:r>
      <w:r>
        <w:rPr>
          <w:lang w:val="el-GR"/>
        </w:rPr>
        <w:tab/>
      </w:r>
      <w:r>
        <w:rPr>
          <w:lang w:val="el-GR"/>
        </w:rPr>
        <w:tab/>
      </w:r>
      <w:r>
        <w:rPr>
          <w:lang w:val="el-GR"/>
        </w:rPr>
        <w:tab/>
        <w:t xml:space="preserve">  </w:t>
      </w:r>
      <w:r>
        <w:rPr>
          <w:lang w:val="el-GR"/>
        </w:rPr>
        <w:tab/>
        <w:t xml:space="preserve">  </w:t>
      </w:r>
      <w:r w:rsidR="00737FB3">
        <w:rPr>
          <w:lang w:val="el-GR"/>
        </w:rPr>
        <w:tab/>
      </w:r>
      <w:r w:rsidR="00737FB3" w:rsidRPr="00737FB3">
        <w:rPr>
          <w:lang w:val="el-GR"/>
        </w:rPr>
        <w:t xml:space="preserve">  </w:t>
      </w:r>
      <w:r>
        <w:rPr>
          <w:lang w:val="el-GR"/>
        </w:rPr>
        <w:t>50</w:t>
      </w:r>
      <w:r>
        <w:rPr>
          <w:lang w:val="el-GR"/>
        </w:rPr>
        <w:tab/>
        <w:t xml:space="preserve"> ''</w:t>
      </w:r>
    </w:p>
    <w:p w14:paraId="1576B434" w14:textId="77777777" w:rsidR="000C3471" w:rsidRDefault="000C3471" w:rsidP="000C3471">
      <w:pPr>
        <w:jc w:val="both"/>
        <w:rPr>
          <w:lang w:val="el-GR"/>
        </w:rPr>
      </w:pPr>
      <w:r>
        <w:rPr>
          <w:lang w:val="el-GR"/>
        </w:rPr>
        <w:t xml:space="preserve">Ολυμπιακοί Αγώνες </w:t>
      </w:r>
      <w:r>
        <w:t>U</w:t>
      </w:r>
      <w:r>
        <w:rPr>
          <w:lang w:val="el-GR"/>
        </w:rPr>
        <w:t>18</w:t>
      </w:r>
      <w:r>
        <w:rPr>
          <w:lang w:val="el-GR"/>
        </w:rPr>
        <w:tab/>
      </w:r>
      <w:r>
        <w:rPr>
          <w:lang w:val="el-GR"/>
        </w:rPr>
        <w:tab/>
      </w:r>
      <w:r>
        <w:rPr>
          <w:lang w:val="el-GR"/>
        </w:rPr>
        <w:tab/>
      </w:r>
      <w:r>
        <w:rPr>
          <w:lang w:val="el-GR"/>
        </w:rPr>
        <w:tab/>
      </w:r>
      <w:r>
        <w:rPr>
          <w:lang w:val="el-GR"/>
        </w:rPr>
        <w:tab/>
      </w:r>
      <w:r>
        <w:rPr>
          <w:lang w:val="el-GR"/>
        </w:rPr>
        <w:tab/>
      </w:r>
      <w:r>
        <w:rPr>
          <w:lang w:val="el-GR"/>
        </w:rPr>
        <w:tab/>
        <w:t xml:space="preserve">  50</w:t>
      </w:r>
      <w:r>
        <w:rPr>
          <w:lang w:val="el-GR"/>
        </w:rPr>
        <w:tab/>
        <w:t xml:space="preserve"> ''</w:t>
      </w:r>
    </w:p>
    <w:p w14:paraId="05EBDF73" w14:textId="77777777" w:rsidR="000C3471" w:rsidRDefault="000C3471" w:rsidP="000C3471">
      <w:pPr>
        <w:jc w:val="both"/>
        <w:rPr>
          <w:lang w:val="el-GR"/>
        </w:rPr>
      </w:pPr>
      <w:r>
        <w:t>Grand</w:t>
      </w:r>
      <w:r>
        <w:rPr>
          <w:lang w:val="el-GR"/>
        </w:rPr>
        <w:t xml:space="preserve"> </w:t>
      </w:r>
      <w:r>
        <w:t>Prix</w:t>
      </w:r>
      <w:r>
        <w:rPr>
          <w:lang w:val="el-GR"/>
        </w:rPr>
        <w:t>/</w:t>
      </w:r>
      <w:r>
        <w:t>IAAF</w:t>
      </w:r>
      <w:r>
        <w:rPr>
          <w:lang w:val="el-GR"/>
        </w:rPr>
        <w:t>-</w:t>
      </w:r>
      <w:r>
        <w:t>EAA</w:t>
      </w:r>
      <w:r>
        <w:rPr>
          <w:lang w:val="el-GR"/>
        </w:rPr>
        <w:tab/>
      </w:r>
      <w:r>
        <w:rPr>
          <w:lang w:val="el-GR"/>
        </w:rPr>
        <w:tab/>
      </w:r>
      <w:r>
        <w:rPr>
          <w:lang w:val="el-GR"/>
        </w:rPr>
        <w:tab/>
      </w:r>
      <w:r>
        <w:rPr>
          <w:lang w:val="el-GR"/>
        </w:rPr>
        <w:tab/>
      </w:r>
      <w:r>
        <w:rPr>
          <w:lang w:val="el-GR"/>
        </w:rPr>
        <w:tab/>
      </w:r>
      <w:r>
        <w:rPr>
          <w:lang w:val="el-GR"/>
        </w:rPr>
        <w:tab/>
      </w:r>
      <w:r w:rsidR="00737FB3">
        <w:rPr>
          <w:lang w:val="el-GR"/>
        </w:rPr>
        <w:tab/>
        <w:t xml:space="preserve"> </w:t>
      </w:r>
      <w:r w:rsidR="00737FB3" w:rsidRPr="003C3B53">
        <w:rPr>
          <w:lang w:val="el-GR"/>
        </w:rPr>
        <w:t xml:space="preserve"> </w:t>
      </w:r>
      <w:r w:rsidR="00737FB3">
        <w:rPr>
          <w:lang w:val="el-GR"/>
        </w:rPr>
        <w:t>30</w:t>
      </w:r>
      <w:r>
        <w:rPr>
          <w:lang w:val="el-GR"/>
        </w:rPr>
        <w:tab/>
        <w:t xml:space="preserve"> ''</w:t>
      </w:r>
    </w:p>
    <w:p w14:paraId="44E7E6DD" w14:textId="77777777" w:rsidR="000C3471" w:rsidRDefault="000C3471" w:rsidP="000C3471">
      <w:pPr>
        <w:jc w:val="both"/>
        <w:rPr>
          <w:lang w:val="el-GR"/>
        </w:rPr>
      </w:pPr>
      <w:r>
        <w:rPr>
          <w:lang w:val="el-GR"/>
        </w:rPr>
        <w:t>Ευρωπαϊκό Χειμερινό Ρίψεων</w:t>
      </w:r>
      <w:r>
        <w:rPr>
          <w:lang w:val="el-GR"/>
        </w:rPr>
        <w:tab/>
      </w:r>
      <w:r>
        <w:rPr>
          <w:lang w:val="el-GR"/>
        </w:rPr>
        <w:tab/>
      </w:r>
      <w:r>
        <w:rPr>
          <w:lang w:val="el-GR"/>
        </w:rPr>
        <w:tab/>
      </w:r>
      <w:r>
        <w:rPr>
          <w:lang w:val="el-GR"/>
        </w:rPr>
        <w:tab/>
      </w:r>
      <w:r>
        <w:rPr>
          <w:lang w:val="el-GR"/>
        </w:rPr>
        <w:tab/>
      </w:r>
      <w:r>
        <w:rPr>
          <w:lang w:val="el-GR"/>
        </w:rPr>
        <w:tab/>
        <w:t xml:space="preserve"> </w:t>
      </w:r>
      <w:r>
        <w:rPr>
          <w:lang w:val="el-GR"/>
        </w:rPr>
        <w:tab/>
        <w:t xml:space="preserve">  25</w:t>
      </w:r>
      <w:r>
        <w:rPr>
          <w:lang w:val="el-GR"/>
        </w:rPr>
        <w:tab/>
        <w:t xml:space="preserve"> ''</w:t>
      </w:r>
    </w:p>
    <w:p w14:paraId="0F908CF2" w14:textId="77777777" w:rsidR="000C3471" w:rsidRDefault="000C3471" w:rsidP="000C3471">
      <w:pPr>
        <w:jc w:val="both"/>
        <w:rPr>
          <w:lang w:val="el-GR"/>
        </w:rPr>
      </w:pPr>
      <w:r>
        <w:rPr>
          <w:lang w:val="el-GR"/>
        </w:rPr>
        <w:t>Ευρωπαϊκό Πρωτάθλημα Ομάδων</w:t>
      </w:r>
      <w:r>
        <w:rPr>
          <w:lang w:val="el-GR"/>
        </w:rPr>
        <w:tab/>
      </w:r>
      <w:r>
        <w:rPr>
          <w:lang w:val="el-GR"/>
        </w:rPr>
        <w:tab/>
      </w:r>
      <w:r>
        <w:rPr>
          <w:lang w:val="el-GR"/>
        </w:rPr>
        <w:tab/>
      </w:r>
      <w:r>
        <w:rPr>
          <w:lang w:val="el-GR"/>
        </w:rPr>
        <w:tab/>
      </w:r>
      <w:r>
        <w:rPr>
          <w:lang w:val="el-GR"/>
        </w:rPr>
        <w:tab/>
        <w:t xml:space="preserve"> </w:t>
      </w:r>
      <w:r>
        <w:rPr>
          <w:lang w:val="el-GR"/>
        </w:rPr>
        <w:tab/>
        <w:t xml:space="preserve">  25</w:t>
      </w:r>
      <w:r>
        <w:rPr>
          <w:lang w:val="el-GR"/>
        </w:rPr>
        <w:tab/>
        <w:t xml:space="preserve"> ''</w:t>
      </w:r>
    </w:p>
    <w:p w14:paraId="377BDF87" w14:textId="77777777" w:rsidR="000C3471" w:rsidRDefault="000C3471" w:rsidP="000C3471">
      <w:pPr>
        <w:jc w:val="both"/>
        <w:rPr>
          <w:lang w:val="el-GR"/>
        </w:rPr>
      </w:pPr>
      <w:r>
        <w:rPr>
          <w:lang w:val="el-GR"/>
        </w:rPr>
        <w:t>Ευρωπαϊκό Κύπελλο Συνθέτων Αγωνισμάτων</w:t>
      </w:r>
      <w:r>
        <w:rPr>
          <w:lang w:val="el-GR"/>
        </w:rPr>
        <w:tab/>
      </w:r>
      <w:r>
        <w:rPr>
          <w:lang w:val="el-GR"/>
        </w:rPr>
        <w:tab/>
      </w:r>
      <w:r>
        <w:rPr>
          <w:lang w:val="el-GR"/>
        </w:rPr>
        <w:tab/>
      </w:r>
      <w:r>
        <w:rPr>
          <w:lang w:val="el-GR"/>
        </w:rPr>
        <w:tab/>
        <w:t xml:space="preserve">  </w:t>
      </w:r>
      <w:r>
        <w:rPr>
          <w:lang w:val="el-GR"/>
        </w:rPr>
        <w:tab/>
        <w:t xml:space="preserve">  25</w:t>
      </w:r>
      <w:r>
        <w:rPr>
          <w:lang w:val="el-GR"/>
        </w:rPr>
        <w:tab/>
        <w:t xml:space="preserve"> ''</w:t>
      </w:r>
    </w:p>
    <w:p w14:paraId="263B200D" w14:textId="77777777" w:rsidR="000C3471" w:rsidRDefault="000C3471" w:rsidP="000C3471">
      <w:pPr>
        <w:jc w:val="both"/>
        <w:rPr>
          <w:lang w:val="el-GR"/>
        </w:rPr>
      </w:pPr>
      <w:r>
        <w:rPr>
          <w:lang w:val="el-GR"/>
        </w:rPr>
        <w:t xml:space="preserve">Μεσογειακοί Αγώνες </w:t>
      </w:r>
      <w:r>
        <w:t>U</w:t>
      </w:r>
      <w:r>
        <w:rPr>
          <w:lang w:val="el-GR"/>
        </w:rPr>
        <w:t xml:space="preserve">23 </w:t>
      </w:r>
      <w:r>
        <w:rPr>
          <w:lang w:val="el-GR"/>
        </w:rPr>
        <w:tab/>
      </w:r>
      <w:r>
        <w:rPr>
          <w:lang w:val="el-GR"/>
        </w:rPr>
        <w:tab/>
      </w:r>
      <w:r>
        <w:rPr>
          <w:lang w:val="el-GR"/>
        </w:rPr>
        <w:tab/>
      </w:r>
      <w:r>
        <w:rPr>
          <w:lang w:val="el-GR"/>
        </w:rPr>
        <w:tab/>
      </w:r>
      <w:r>
        <w:rPr>
          <w:lang w:val="el-GR"/>
        </w:rPr>
        <w:tab/>
      </w:r>
      <w:r>
        <w:rPr>
          <w:lang w:val="el-GR"/>
        </w:rPr>
        <w:tab/>
      </w:r>
      <w:r>
        <w:rPr>
          <w:lang w:val="el-GR"/>
        </w:rPr>
        <w:tab/>
        <w:t xml:space="preserve">  25</w:t>
      </w:r>
      <w:r>
        <w:rPr>
          <w:lang w:val="el-GR"/>
        </w:rPr>
        <w:tab/>
        <w:t xml:space="preserve"> ''</w:t>
      </w:r>
    </w:p>
    <w:p w14:paraId="45495CAD" w14:textId="77777777" w:rsidR="000C3471" w:rsidRDefault="000C3471" w:rsidP="000C3471">
      <w:pPr>
        <w:jc w:val="both"/>
        <w:rPr>
          <w:lang w:val="el-GR"/>
        </w:rPr>
      </w:pPr>
      <w:r>
        <w:rPr>
          <w:lang w:val="el-GR"/>
        </w:rPr>
        <w:t xml:space="preserve">Ευρωπαϊκό Πρωτάθλημα </w:t>
      </w:r>
      <w:r>
        <w:t>U</w:t>
      </w:r>
      <w:r>
        <w:rPr>
          <w:lang w:val="el-GR"/>
        </w:rPr>
        <w:t>18</w:t>
      </w:r>
      <w:r>
        <w:rPr>
          <w:lang w:val="el-GR"/>
        </w:rPr>
        <w:tab/>
      </w:r>
      <w:r>
        <w:rPr>
          <w:lang w:val="el-GR"/>
        </w:rPr>
        <w:tab/>
      </w:r>
      <w:r>
        <w:rPr>
          <w:lang w:val="el-GR"/>
        </w:rPr>
        <w:tab/>
      </w:r>
      <w:r>
        <w:rPr>
          <w:lang w:val="el-GR"/>
        </w:rPr>
        <w:tab/>
      </w:r>
      <w:r>
        <w:rPr>
          <w:lang w:val="el-GR"/>
        </w:rPr>
        <w:tab/>
      </w:r>
      <w:r>
        <w:rPr>
          <w:lang w:val="el-GR"/>
        </w:rPr>
        <w:tab/>
        <w:t xml:space="preserve">  </w:t>
      </w:r>
      <w:r>
        <w:rPr>
          <w:lang w:val="el-GR"/>
        </w:rPr>
        <w:tab/>
        <w:t xml:space="preserve">  20</w:t>
      </w:r>
      <w:r>
        <w:rPr>
          <w:lang w:val="el-GR"/>
        </w:rPr>
        <w:tab/>
        <w:t xml:space="preserve"> ''</w:t>
      </w:r>
    </w:p>
    <w:p w14:paraId="2A753D67" w14:textId="77777777" w:rsidR="000C3471" w:rsidRDefault="000C3471" w:rsidP="000C3471">
      <w:pPr>
        <w:jc w:val="both"/>
        <w:rPr>
          <w:lang w:val="el-GR"/>
        </w:rPr>
      </w:pPr>
      <w:r>
        <w:rPr>
          <w:lang w:val="el-GR"/>
        </w:rPr>
        <w:t xml:space="preserve">Κοινοπολιτειακοί Αγώνες </w:t>
      </w:r>
      <w:r>
        <w:t>U</w:t>
      </w:r>
      <w:r>
        <w:rPr>
          <w:lang w:val="el-GR"/>
        </w:rPr>
        <w:t>18</w:t>
      </w:r>
      <w:r>
        <w:rPr>
          <w:lang w:val="el-GR"/>
        </w:rPr>
        <w:tab/>
      </w:r>
      <w:r>
        <w:rPr>
          <w:lang w:val="el-GR"/>
        </w:rPr>
        <w:tab/>
      </w:r>
      <w:r>
        <w:rPr>
          <w:lang w:val="el-GR"/>
        </w:rPr>
        <w:tab/>
      </w:r>
      <w:r>
        <w:rPr>
          <w:lang w:val="el-GR"/>
        </w:rPr>
        <w:tab/>
      </w:r>
      <w:r>
        <w:rPr>
          <w:lang w:val="el-GR"/>
        </w:rPr>
        <w:tab/>
      </w:r>
      <w:r>
        <w:rPr>
          <w:lang w:val="el-GR"/>
        </w:rPr>
        <w:tab/>
        <w:t xml:space="preserve">  </w:t>
      </w:r>
      <w:r>
        <w:rPr>
          <w:lang w:val="el-GR"/>
        </w:rPr>
        <w:tab/>
        <w:t xml:space="preserve">  20       ''</w:t>
      </w:r>
    </w:p>
    <w:p w14:paraId="6EC1691D" w14:textId="77777777" w:rsidR="000C3471" w:rsidRDefault="000C3471" w:rsidP="000C3471">
      <w:pPr>
        <w:jc w:val="both"/>
        <w:rPr>
          <w:lang w:val="el-GR"/>
        </w:rPr>
      </w:pPr>
      <w:r>
        <w:rPr>
          <w:lang w:val="el-GR"/>
        </w:rPr>
        <w:t xml:space="preserve">Αγώνες Νέων Ευρώπης </w:t>
      </w:r>
      <w:r>
        <w:t>U</w:t>
      </w:r>
      <w:r>
        <w:rPr>
          <w:lang w:val="el-GR"/>
        </w:rPr>
        <w:t xml:space="preserve">17 </w:t>
      </w:r>
      <w:r>
        <w:rPr>
          <w:lang w:val="el-GR"/>
        </w:rPr>
        <w:tab/>
      </w:r>
      <w:r>
        <w:rPr>
          <w:lang w:val="el-GR"/>
        </w:rPr>
        <w:tab/>
      </w:r>
      <w:r>
        <w:rPr>
          <w:lang w:val="el-GR"/>
        </w:rPr>
        <w:tab/>
      </w:r>
      <w:r>
        <w:rPr>
          <w:lang w:val="el-GR"/>
        </w:rPr>
        <w:tab/>
      </w:r>
      <w:r>
        <w:rPr>
          <w:lang w:val="el-GR"/>
        </w:rPr>
        <w:tab/>
        <w:t xml:space="preserve"> </w:t>
      </w:r>
      <w:r>
        <w:rPr>
          <w:lang w:val="el-GR"/>
        </w:rPr>
        <w:tab/>
        <w:t xml:space="preserve">  </w:t>
      </w:r>
      <w:r>
        <w:rPr>
          <w:lang w:val="el-GR"/>
        </w:rPr>
        <w:tab/>
        <w:t xml:space="preserve">  20</w:t>
      </w:r>
      <w:r>
        <w:rPr>
          <w:lang w:val="el-GR"/>
        </w:rPr>
        <w:tab/>
        <w:t xml:space="preserve"> ''</w:t>
      </w:r>
    </w:p>
    <w:p w14:paraId="0CEA6F6E" w14:textId="77777777" w:rsidR="000C3471" w:rsidRDefault="000C3471" w:rsidP="000C3471">
      <w:pPr>
        <w:jc w:val="both"/>
        <w:rPr>
          <w:lang w:val="el-GR"/>
        </w:rPr>
      </w:pPr>
      <w:r>
        <w:rPr>
          <w:lang w:val="el-GR"/>
        </w:rPr>
        <w:t xml:space="preserve">Παγκόσμια </w:t>
      </w:r>
      <w:proofErr w:type="spellStart"/>
      <w:r>
        <w:rPr>
          <w:lang w:val="el-GR"/>
        </w:rPr>
        <w:t>Γυμνασιάδα</w:t>
      </w:r>
      <w:proofErr w:type="spellEnd"/>
      <w:r>
        <w:rPr>
          <w:lang w:val="el-GR"/>
        </w:rPr>
        <w:tab/>
      </w:r>
      <w:r>
        <w:rPr>
          <w:lang w:val="el-GR"/>
        </w:rPr>
        <w:tab/>
      </w:r>
      <w:r>
        <w:rPr>
          <w:lang w:val="el-GR"/>
        </w:rPr>
        <w:tab/>
      </w:r>
      <w:r>
        <w:rPr>
          <w:lang w:val="el-GR"/>
        </w:rPr>
        <w:tab/>
      </w:r>
      <w:r>
        <w:rPr>
          <w:lang w:val="el-GR"/>
        </w:rPr>
        <w:tab/>
      </w:r>
      <w:r>
        <w:rPr>
          <w:lang w:val="el-GR"/>
        </w:rPr>
        <w:tab/>
      </w:r>
      <w:r>
        <w:rPr>
          <w:lang w:val="el-GR"/>
        </w:rPr>
        <w:tab/>
        <w:t xml:space="preserve">  20</w:t>
      </w:r>
      <w:r>
        <w:rPr>
          <w:lang w:val="el-GR"/>
        </w:rPr>
        <w:tab/>
        <w:t xml:space="preserve"> ''</w:t>
      </w:r>
    </w:p>
    <w:p w14:paraId="18C18609" w14:textId="77777777" w:rsidR="00737FB3" w:rsidRDefault="00737FB3" w:rsidP="000C3471">
      <w:pPr>
        <w:jc w:val="both"/>
        <w:rPr>
          <w:lang w:val="el-GR"/>
        </w:rPr>
      </w:pPr>
    </w:p>
    <w:p w14:paraId="533FCE27" w14:textId="77777777" w:rsidR="00737FB3" w:rsidRDefault="00737FB3" w:rsidP="000C3471">
      <w:pPr>
        <w:jc w:val="both"/>
        <w:rPr>
          <w:lang w:val="el-GR"/>
        </w:rPr>
      </w:pPr>
    </w:p>
    <w:p w14:paraId="51D48190" w14:textId="760801E4" w:rsidR="00737FB3" w:rsidRDefault="005067DC" w:rsidP="00737FB3">
      <w:pPr>
        <w:numPr>
          <w:ilvl w:val="0"/>
          <w:numId w:val="7"/>
        </w:numPr>
        <w:jc w:val="center"/>
      </w:pPr>
      <w:r>
        <w:t>11</w:t>
      </w:r>
      <w:r w:rsidR="00737FB3">
        <w:t xml:space="preserve"> –</w:t>
      </w:r>
    </w:p>
    <w:p w14:paraId="607B5185" w14:textId="77777777" w:rsidR="00737FB3" w:rsidRPr="00737FB3" w:rsidRDefault="00737FB3" w:rsidP="00737FB3">
      <w:pPr>
        <w:jc w:val="center"/>
      </w:pPr>
    </w:p>
    <w:p w14:paraId="75F33DD8" w14:textId="77777777" w:rsidR="000C3471" w:rsidRDefault="000C3471" w:rsidP="000C3471">
      <w:pPr>
        <w:jc w:val="both"/>
        <w:rPr>
          <w:lang w:val="el-GR"/>
        </w:rPr>
      </w:pPr>
      <w:r>
        <w:rPr>
          <w:lang w:val="el-GR"/>
        </w:rPr>
        <w:t xml:space="preserve">Ευρωπαϊκοί Αγώνες Επιλογής/Νέων </w:t>
      </w:r>
      <w:r>
        <w:t>U</w:t>
      </w:r>
      <w:r>
        <w:rPr>
          <w:lang w:val="el-GR"/>
        </w:rPr>
        <w:t>18 για Ολυμπιακούς Αγώνες Νέων</w:t>
      </w:r>
      <w:r>
        <w:rPr>
          <w:lang w:val="el-GR"/>
        </w:rPr>
        <w:tab/>
        <w:t xml:space="preserve">  20</w:t>
      </w:r>
      <w:r>
        <w:rPr>
          <w:lang w:val="el-GR"/>
        </w:rPr>
        <w:tab/>
        <w:t xml:space="preserve"> ''</w:t>
      </w:r>
      <w:r>
        <w:rPr>
          <w:lang w:val="el-GR"/>
        </w:rPr>
        <w:tab/>
      </w:r>
    </w:p>
    <w:p w14:paraId="0F988234" w14:textId="77777777" w:rsidR="000C3471" w:rsidRDefault="000C3471" w:rsidP="000C3471">
      <w:pPr>
        <w:jc w:val="both"/>
        <w:rPr>
          <w:lang w:val="el-GR"/>
        </w:rPr>
      </w:pPr>
      <w:r>
        <w:rPr>
          <w:lang w:val="el-GR"/>
        </w:rPr>
        <w:t>Αγώνες Μικρών Κρατών Ευρώπης</w:t>
      </w:r>
      <w:r>
        <w:rPr>
          <w:lang w:val="el-GR"/>
        </w:rPr>
        <w:tab/>
      </w:r>
      <w:r>
        <w:rPr>
          <w:lang w:val="el-GR"/>
        </w:rPr>
        <w:tab/>
      </w:r>
      <w:r>
        <w:rPr>
          <w:lang w:val="el-GR"/>
        </w:rPr>
        <w:tab/>
      </w:r>
      <w:r>
        <w:rPr>
          <w:lang w:val="el-GR"/>
        </w:rPr>
        <w:tab/>
        <w:t xml:space="preserve">              </w:t>
      </w:r>
      <w:r>
        <w:rPr>
          <w:lang w:val="el-GR"/>
        </w:rPr>
        <w:tab/>
        <w:t xml:space="preserve">  20       ''</w:t>
      </w:r>
    </w:p>
    <w:p w14:paraId="68C7CCBF" w14:textId="77777777" w:rsidR="000C3471" w:rsidRDefault="000C3471" w:rsidP="000C3471">
      <w:pPr>
        <w:jc w:val="both"/>
        <w:rPr>
          <w:lang w:val="el-GR"/>
        </w:rPr>
      </w:pPr>
      <w:r>
        <w:rPr>
          <w:lang w:val="el-GR"/>
        </w:rPr>
        <w:t>Διεθνής  Συνάντηση Εφήβων-Νεανίδων</w:t>
      </w:r>
      <w:r>
        <w:rPr>
          <w:lang w:val="el-GR"/>
        </w:rPr>
        <w:tab/>
      </w:r>
      <w:r>
        <w:rPr>
          <w:lang w:val="el-GR"/>
        </w:rPr>
        <w:tab/>
      </w:r>
      <w:r>
        <w:rPr>
          <w:lang w:val="el-GR"/>
        </w:rPr>
        <w:tab/>
      </w:r>
      <w:r>
        <w:rPr>
          <w:lang w:val="el-GR"/>
        </w:rPr>
        <w:tab/>
        <w:t xml:space="preserve">  </w:t>
      </w:r>
      <w:r>
        <w:rPr>
          <w:lang w:val="el-GR"/>
        </w:rPr>
        <w:tab/>
        <w:t xml:space="preserve">  20       ''</w:t>
      </w:r>
    </w:p>
    <w:p w14:paraId="54069CA5" w14:textId="77777777" w:rsidR="000C3471" w:rsidRDefault="000C3471" w:rsidP="000C3471">
      <w:pPr>
        <w:jc w:val="both"/>
        <w:rPr>
          <w:lang w:val="el-GR"/>
        </w:rPr>
      </w:pPr>
      <w:r>
        <w:rPr>
          <w:lang w:val="el-GR"/>
        </w:rPr>
        <w:t>Βαλκανικοί Αγώνες</w:t>
      </w:r>
      <w:r>
        <w:rPr>
          <w:lang w:val="el-GR"/>
        </w:rPr>
        <w:tab/>
      </w:r>
      <w:r>
        <w:rPr>
          <w:lang w:val="el-GR"/>
        </w:rPr>
        <w:tab/>
      </w:r>
      <w:r>
        <w:rPr>
          <w:lang w:val="el-GR"/>
        </w:rPr>
        <w:tab/>
      </w:r>
      <w:r>
        <w:rPr>
          <w:lang w:val="el-GR"/>
        </w:rPr>
        <w:tab/>
      </w:r>
      <w:r>
        <w:rPr>
          <w:lang w:val="el-GR"/>
        </w:rPr>
        <w:tab/>
      </w:r>
      <w:r>
        <w:rPr>
          <w:lang w:val="el-GR"/>
        </w:rPr>
        <w:tab/>
      </w:r>
      <w:r>
        <w:rPr>
          <w:lang w:val="el-GR"/>
        </w:rPr>
        <w:tab/>
        <w:t xml:space="preserve">  </w:t>
      </w:r>
      <w:r>
        <w:rPr>
          <w:lang w:val="el-GR"/>
        </w:rPr>
        <w:tab/>
        <w:t xml:space="preserve">  20</w:t>
      </w:r>
      <w:r>
        <w:rPr>
          <w:lang w:val="el-GR"/>
        </w:rPr>
        <w:tab/>
        <w:t xml:space="preserve"> ''</w:t>
      </w:r>
    </w:p>
    <w:p w14:paraId="1CB436F1" w14:textId="77777777" w:rsidR="000C3471" w:rsidRDefault="000C3471" w:rsidP="000C3471">
      <w:pPr>
        <w:jc w:val="both"/>
        <w:rPr>
          <w:lang w:val="el-GR"/>
        </w:rPr>
      </w:pPr>
      <w:r>
        <w:rPr>
          <w:lang w:val="el-GR"/>
        </w:rPr>
        <w:t xml:space="preserve">Μεσογειακοί Αγώνες Κλειστού </w:t>
      </w:r>
      <w:r>
        <w:t>U</w:t>
      </w:r>
      <w:r>
        <w:rPr>
          <w:lang w:val="el-GR"/>
        </w:rPr>
        <w:t xml:space="preserve">23 </w:t>
      </w:r>
      <w:r>
        <w:rPr>
          <w:lang w:val="el-GR"/>
        </w:rPr>
        <w:tab/>
      </w:r>
      <w:r>
        <w:rPr>
          <w:lang w:val="el-GR"/>
        </w:rPr>
        <w:tab/>
      </w:r>
      <w:r>
        <w:rPr>
          <w:lang w:val="el-GR"/>
        </w:rPr>
        <w:tab/>
      </w:r>
      <w:r>
        <w:rPr>
          <w:lang w:val="el-GR"/>
        </w:rPr>
        <w:tab/>
      </w:r>
      <w:r>
        <w:rPr>
          <w:lang w:val="el-GR"/>
        </w:rPr>
        <w:tab/>
      </w:r>
      <w:r>
        <w:rPr>
          <w:lang w:val="el-GR"/>
        </w:rPr>
        <w:tab/>
        <w:t xml:space="preserve">  20        ‘’</w:t>
      </w:r>
    </w:p>
    <w:p w14:paraId="48AC7C97" w14:textId="77777777" w:rsidR="000C3471" w:rsidRDefault="000C3471" w:rsidP="000C3471">
      <w:pPr>
        <w:jc w:val="both"/>
        <w:rPr>
          <w:lang w:val="el-GR"/>
        </w:rPr>
      </w:pPr>
      <w:r>
        <w:rPr>
          <w:lang w:val="el-GR"/>
        </w:rPr>
        <w:t>Στρατιωτική Ολυμπιάδα και Παγκόσμιο Στρατιωτικό</w:t>
      </w:r>
      <w:r>
        <w:rPr>
          <w:lang w:val="el-GR"/>
        </w:rPr>
        <w:tab/>
      </w:r>
      <w:r>
        <w:rPr>
          <w:lang w:val="el-GR"/>
        </w:rPr>
        <w:tab/>
      </w:r>
      <w:r>
        <w:rPr>
          <w:lang w:val="el-GR"/>
        </w:rPr>
        <w:tab/>
      </w:r>
      <w:r>
        <w:rPr>
          <w:lang w:val="el-GR"/>
        </w:rPr>
        <w:tab/>
        <w:t xml:space="preserve">  20        ‘’</w:t>
      </w:r>
    </w:p>
    <w:p w14:paraId="1C3479CF" w14:textId="77777777" w:rsidR="000C3471" w:rsidRDefault="000C3471" w:rsidP="000C3471">
      <w:pPr>
        <w:jc w:val="both"/>
        <w:rPr>
          <w:lang w:val="el-GR"/>
        </w:rPr>
      </w:pPr>
      <w:r>
        <w:rPr>
          <w:lang w:val="el-GR"/>
        </w:rPr>
        <w:t>Συνάντηση Παίδων-Κορασίδων, Ελλάδα-Κύπρος</w:t>
      </w:r>
      <w:r>
        <w:rPr>
          <w:lang w:val="el-GR"/>
        </w:rPr>
        <w:tab/>
      </w:r>
      <w:r>
        <w:rPr>
          <w:lang w:val="el-GR"/>
        </w:rPr>
        <w:tab/>
        <w:t xml:space="preserve">  </w:t>
      </w:r>
      <w:r>
        <w:rPr>
          <w:lang w:val="el-GR"/>
        </w:rPr>
        <w:tab/>
        <w:t xml:space="preserve">  </w:t>
      </w:r>
      <w:r>
        <w:rPr>
          <w:lang w:val="el-GR"/>
        </w:rPr>
        <w:tab/>
        <w:t xml:space="preserve">  10</w:t>
      </w:r>
      <w:r>
        <w:rPr>
          <w:lang w:val="el-GR"/>
        </w:rPr>
        <w:tab/>
        <w:t xml:space="preserve"> ''</w:t>
      </w:r>
    </w:p>
    <w:p w14:paraId="2431C295" w14:textId="77777777" w:rsidR="000C3471" w:rsidRDefault="000C3471" w:rsidP="000C3471">
      <w:pPr>
        <w:jc w:val="both"/>
        <w:rPr>
          <w:lang w:val="el-GR"/>
        </w:rPr>
      </w:pPr>
      <w:r>
        <w:rPr>
          <w:lang w:val="el-GR"/>
        </w:rPr>
        <w:t xml:space="preserve">Διεθνή </w:t>
      </w:r>
      <w:proofErr w:type="spellStart"/>
      <w:r>
        <w:rPr>
          <w:lang w:val="el-GR"/>
        </w:rPr>
        <w:t>Μήτγκς</w:t>
      </w:r>
      <w:proofErr w:type="spellEnd"/>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 xml:space="preserve">  10</w:t>
      </w:r>
      <w:r>
        <w:rPr>
          <w:lang w:val="el-GR"/>
        </w:rPr>
        <w:tab/>
        <w:t xml:space="preserve"> ''</w:t>
      </w:r>
    </w:p>
    <w:p w14:paraId="24029371" w14:textId="77777777" w:rsidR="000C3471" w:rsidRDefault="000C3471" w:rsidP="000C3471">
      <w:pPr>
        <w:jc w:val="both"/>
        <w:rPr>
          <w:lang w:val="el-GR"/>
        </w:rPr>
      </w:pPr>
    </w:p>
    <w:p w14:paraId="11DF0A34" w14:textId="77777777" w:rsidR="000C3471" w:rsidRDefault="000C3471" w:rsidP="000C3471">
      <w:pPr>
        <w:jc w:val="both"/>
        <w:rPr>
          <w:u w:val="single"/>
          <w:lang w:val="el-GR"/>
        </w:rPr>
      </w:pPr>
    </w:p>
    <w:p w14:paraId="3497308D" w14:textId="77777777" w:rsidR="000C3471" w:rsidRDefault="000C3471" w:rsidP="000C3471">
      <w:pPr>
        <w:jc w:val="both"/>
        <w:rPr>
          <w:u w:val="single"/>
          <w:lang w:val="el-GR"/>
        </w:rPr>
      </w:pPr>
    </w:p>
    <w:p w14:paraId="272E6BE3" w14:textId="77777777" w:rsidR="000C3471" w:rsidRDefault="000C3471" w:rsidP="000C3471">
      <w:pPr>
        <w:jc w:val="both"/>
        <w:rPr>
          <w:u w:val="single"/>
          <w:lang w:val="el-GR"/>
        </w:rPr>
      </w:pPr>
      <w:r>
        <w:rPr>
          <w:u w:val="single"/>
          <w:lang w:val="el-GR"/>
        </w:rPr>
        <w:t>(Δ) ΕΣΩΤΕΡΙΚΕΣ ΔΙΟΡΓΑΝΏΣΕΙΣ</w:t>
      </w:r>
    </w:p>
    <w:p w14:paraId="3AEDB510" w14:textId="77777777" w:rsidR="000C3471" w:rsidRDefault="000C3471" w:rsidP="000C3471">
      <w:pPr>
        <w:jc w:val="both"/>
        <w:rPr>
          <w:lang w:val="el-GR"/>
        </w:rPr>
      </w:pPr>
    </w:p>
    <w:p w14:paraId="4C47F93C" w14:textId="77777777" w:rsidR="000C3471" w:rsidRDefault="000C3471" w:rsidP="00737FB3">
      <w:pPr>
        <w:ind w:left="0"/>
        <w:jc w:val="both"/>
        <w:rPr>
          <w:lang w:val="el-GR"/>
        </w:rPr>
      </w:pPr>
      <w:r>
        <w:rPr>
          <w:lang w:val="el-GR"/>
        </w:rPr>
        <w:t>Στις Εσωτερικές Διοργανώσεις περιλαμβάνονται τα πιο κάτω Παγκύπρια Πρωταθλήματα:</w:t>
      </w:r>
    </w:p>
    <w:p w14:paraId="00314526" w14:textId="77777777" w:rsidR="000C3471" w:rsidRDefault="000C3471" w:rsidP="000C3471">
      <w:pPr>
        <w:jc w:val="both"/>
        <w:rPr>
          <w:lang w:val="el-GR"/>
        </w:rPr>
      </w:pPr>
    </w:p>
    <w:p w14:paraId="7D3667D1" w14:textId="77777777" w:rsidR="000C3471" w:rsidRDefault="000C3471" w:rsidP="000C3471">
      <w:pPr>
        <w:numPr>
          <w:ilvl w:val="0"/>
          <w:numId w:val="4"/>
        </w:numPr>
        <w:jc w:val="both"/>
        <w:rPr>
          <w:lang w:val="el-GR"/>
        </w:rPr>
      </w:pPr>
      <w:r>
        <w:rPr>
          <w:lang w:val="el-GR"/>
        </w:rPr>
        <w:t>Παγκύπριο Αγώνες Ανδρών - Γυναικών.</w:t>
      </w:r>
    </w:p>
    <w:p w14:paraId="2B39B2CB" w14:textId="77777777" w:rsidR="000C3471" w:rsidRDefault="000C3471" w:rsidP="000C3471">
      <w:pPr>
        <w:numPr>
          <w:ilvl w:val="0"/>
          <w:numId w:val="4"/>
        </w:numPr>
        <w:jc w:val="both"/>
        <w:rPr>
          <w:lang w:val="el-GR"/>
        </w:rPr>
      </w:pPr>
      <w:proofErr w:type="spellStart"/>
      <w:r>
        <w:rPr>
          <w:lang w:val="el-GR"/>
        </w:rPr>
        <w:t>Παγκύπριοι</w:t>
      </w:r>
      <w:proofErr w:type="spellEnd"/>
      <w:r>
        <w:rPr>
          <w:lang w:val="el-GR"/>
        </w:rPr>
        <w:t xml:space="preserve"> Αγώνες Δεκάθλου-</w:t>
      </w:r>
      <w:proofErr w:type="spellStart"/>
      <w:r>
        <w:rPr>
          <w:lang w:val="el-GR"/>
        </w:rPr>
        <w:t>Επτάθλου</w:t>
      </w:r>
      <w:proofErr w:type="spellEnd"/>
      <w:r>
        <w:rPr>
          <w:lang w:val="el-GR"/>
        </w:rPr>
        <w:t xml:space="preserve"> Ανδρών-Γυναικών.</w:t>
      </w:r>
    </w:p>
    <w:p w14:paraId="5F8CCCF7" w14:textId="77777777" w:rsidR="000C3471" w:rsidRDefault="000C3471" w:rsidP="000C3471">
      <w:pPr>
        <w:numPr>
          <w:ilvl w:val="0"/>
          <w:numId w:val="4"/>
        </w:numPr>
        <w:jc w:val="both"/>
        <w:rPr>
          <w:lang w:val="el-GR"/>
        </w:rPr>
      </w:pPr>
      <w:r>
        <w:rPr>
          <w:lang w:val="el-GR"/>
        </w:rPr>
        <w:t>Παγκύπριο Πρωτάθλημα Μαραθωνίου Δρόμου Ανδρών – Γυναικών</w:t>
      </w:r>
    </w:p>
    <w:p w14:paraId="37A01AEA" w14:textId="77777777" w:rsidR="000C3471" w:rsidRDefault="000C3471" w:rsidP="000C3471">
      <w:pPr>
        <w:numPr>
          <w:ilvl w:val="0"/>
          <w:numId w:val="4"/>
        </w:numPr>
        <w:jc w:val="both"/>
        <w:rPr>
          <w:lang w:val="el-GR"/>
        </w:rPr>
      </w:pPr>
      <w:r>
        <w:rPr>
          <w:lang w:val="el-GR"/>
        </w:rPr>
        <w:t>Παγκύπριο Πρωτάθλημα Μισού Μαραθωνίου Ανδρών-Γυναικών</w:t>
      </w:r>
    </w:p>
    <w:p w14:paraId="14354E2A" w14:textId="77777777" w:rsidR="000C3471" w:rsidRDefault="000C3471" w:rsidP="000C3471">
      <w:pPr>
        <w:numPr>
          <w:ilvl w:val="0"/>
          <w:numId w:val="4"/>
        </w:numPr>
        <w:jc w:val="both"/>
        <w:rPr>
          <w:lang w:val="el-GR"/>
        </w:rPr>
      </w:pPr>
      <w:proofErr w:type="spellStart"/>
      <w:r>
        <w:rPr>
          <w:lang w:val="el-GR"/>
        </w:rPr>
        <w:t>Παγκύπριοι</w:t>
      </w:r>
      <w:proofErr w:type="spellEnd"/>
      <w:r>
        <w:rPr>
          <w:lang w:val="el-GR"/>
        </w:rPr>
        <w:t xml:space="preserve"> Αγώνες Ανωμάλου Δρόμου Ανδρών - Γυναικών.</w:t>
      </w:r>
    </w:p>
    <w:p w14:paraId="5C045BDA" w14:textId="77777777" w:rsidR="000C3471" w:rsidRDefault="000C3471" w:rsidP="000C3471">
      <w:pPr>
        <w:numPr>
          <w:ilvl w:val="0"/>
          <w:numId w:val="4"/>
        </w:numPr>
        <w:jc w:val="both"/>
        <w:rPr>
          <w:lang w:val="el-GR"/>
        </w:rPr>
      </w:pPr>
      <w:proofErr w:type="spellStart"/>
      <w:r>
        <w:rPr>
          <w:lang w:val="el-GR"/>
        </w:rPr>
        <w:t>Παγκύπριοι</w:t>
      </w:r>
      <w:proofErr w:type="spellEnd"/>
      <w:r>
        <w:rPr>
          <w:lang w:val="el-GR"/>
        </w:rPr>
        <w:t xml:space="preserve"> Αγώνες κάτω των 23 Ετών</w:t>
      </w:r>
    </w:p>
    <w:p w14:paraId="2E4495AF" w14:textId="77777777" w:rsidR="000C3471" w:rsidRDefault="000C3471" w:rsidP="000C3471">
      <w:pPr>
        <w:numPr>
          <w:ilvl w:val="0"/>
          <w:numId w:val="4"/>
        </w:numPr>
        <w:jc w:val="both"/>
        <w:rPr>
          <w:lang w:val="el-GR"/>
        </w:rPr>
      </w:pPr>
      <w:r>
        <w:rPr>
          <w:lang w:val="el-GR"/>
        </w:rPr>
        <w:t>Παγκύπριο Πρωτάθλημα Ανωμάλου Δρόμου Εφήβων - Νεανίδων.</w:t>
      </w:r>
    </w:p>
    <w:p w14:paraId="182F2C19" w14:textId="77777777" w:rsidR="000C3471" w:rsidRDefault="000C3471" w:rsidP="000C3471">
      <w:pPr>
        <w:numPr>
          <w:ilvl w:val="0"/>
          <w:numId w:val="4"/>
        </w:numPr>
        <w:jc w:val="both"/>
        <w:rPr>
          <w:lang w:val="el-GR"/>
        </w:rPr>
      </w:pPr>
      <w:r>
        <w:rPr>
          <w:lang w:val="el-GR"/>
        </w:rPr>
        <w:t xml:space="preserve">Παγκύπριο Πρωτάθλημα Δεκάθλου - </w:t>
      </w:r>
      <w:proofErr w:type="spellStart"/>
      <w:r>
        <w:rPr>
          <w:lang w:val="el-GR"/>
        </w:rPr>
        <w:t>Επτάθλου</w:t>
      </w:r>
      <w:proofErr w:type="spellEnd"/>
      <w:r>
        <w:rPr>
          <w:lang w:val="el-GR"/>
        </w:rPr>
        <w:t>, Εφήβων - Νεανίδων.</w:t>
      </w:r>
    </w:p>
    <w:p w14:paraId="64BB8688" w14:textId="77777777" w:rsidR="000C3471" w:rsidRDefault="000C3471" w:rsidP="000C3471">
      <w:pPr>
        <w:numPr>
          <w:ilvl w:val="0"/>
          <w:numId w:val="4"/>
        </w:numPr>
        <w:jc w:val="both"/>
        <w:rPr>
          <w:lang w:val="el-GR"/>
        </w:rPr>
      </w:pPr>
      <w:r>
        <w:rPr>
          <w:lang w:val="el-GR"/>
        </w:rPr>
        <w:t>Παγκύπριο Πρωτάθλημα Εφήβων - Νεανίδων.</w:t>
      </w:r>
    </w:p>
    <w:p w14:paraId="09250C3E" w14:textId="77777777" w:rsidR="000C3471" w:rsidRDefault="000C3471" w:rsidP="000C3471">
      <w:pPr>
        <w:numPr>
          <w:ilvl w:val="0"/>
          <w:numId w:val="4"/>
        </w:numPr>
        <w:jc w:val="both"/>
        <w:rPr>
          <w:lang w:val="el-GR"/>
        </w:rPr>
      </w:pPr>
      <w:r>
        <w:rPr>
          <w:lang w:val="el-GR"/>
        </w:rPr>
        <w:t>Παγκύπριο Πρωτάθλημα Παίδων - Κορασίδων.</w:t>
      </w:r>
    </w:p>
    <w:p w14:paraId="6D534B29" w14:textId="77777777" w:rsidR="000C3471" w:rsidRDefault="000C3471" w:rsidP="000C3471">
      <w:pPr>
        <w:numPr>
          <w:ilvl w:val="0"/>
          <w:numId w:val="4"/>
        </w:numPr>
        <w:jc w:val="both"/>
        <w:rPr>
          <w:lang w:val="el-GR"/>
        </w:rPr>
      </w:pPr>
      <w:r>
        <w:rPr>
          <w:lang w:val="el-GR"/>
        </w:rPr>
        <w:t>Παγκύπριο Πρωτάθλημα Ανωμάλου Δρόμου Παίδων - Κορασίδων.</w:t>
      </w:r>
    </w:p>
    <w:p w14:paraId="2F775D48" w14:textId="77777777" w:rsidR="000C3471" w:rsidRDefault="000C3471" w:rsidP="000C3471">
      <w:pPr>
        <w:numPr>
          <w:ilvl w:val="0"/>
          <w:numId w:val="4"/>
        </w:numPr>
        <w:jc w:val="both"/>
        <w:rPr>
          <w:lang w:val="el-GR"/>
        </w:rPr>
      </w:pPr>
      <w:r>
        <w:rPr>
          <w:lang w:val="el-GR"/>
        </w:rPr>
        <w:t xml:space="preserve">Παγκύπριο Εαρινό Πρωτάθλημα </w:t>
      </w:r>
      <w:r>
        <w:t>"MAT</w:t>
      </w:r>
      <w:r>
        <w:rPr>
          <w:lang w:val="el-GR"/>
        </w:rPr>
        <w:t>ΣΕΙΑ</w:t>
      </w:r>
      <w:r>
        <w:t>"</w:t>
      </w:r>
      <w:r>
        <w:rPr>
          <w:lang w:val="el-GR"/>
        </w:rPr>
        <w:t>.</w:t>
      </w:r>
    </w:p>
    <w:p w14:paraId="11425087" w14:textId="77777777" w:rsidR="000C3471" w:rsidRDefault="000C3471" w:rsidP="000C3471">
      <w:pPr>
        <w:jc w:val="both"/>
        <w:rPr>
          <w:lang w:val="el-GR"/>
        </w:rPr>
      </w:pPr>
    </w:p>
    <w:p w14:paraId="3817F574" w14:textId="77777777" w:rsidR="000C3471" w:rsidRDefault="000C3471" w:rsidP="00737FB3">
      <w:pPr>
        <w:ind w:left="0"/>
        <w:jc w:val="both"/>
        <w:rPr>
          <w:lang w:val="el-GR"/>
        </w:rPr>
      </w:pPr>
      <w:r>
        <w:rPr>
          <w:lang w:val="el-GR"/>
        </w:rPr>
        <w:t>Η προβλεπόμενη βαθμολογία για κάθε διοργάνωση έχει ως εξής:</w:t>
      </w:r>
    </w:p>
    <w:p w14:paraId="0A3035A4" w14:textId="77777777" w:rsidR="000C3471" w:rsidRDefault="000C3471" w:rsidP="000C3471">
      <w:pPr>
        <w:jc w:val="both"/>
        <w:rPr>
          <w:lang w:val="el-GR"/>
        </w:rPr>
      </w:pPr>
    </w:p>
    <w:p w14:paraId="76868787" w14:textId="77777777" w:rsidR="000C3471" w:rsidRDefault="000C3471" w:rsidP="00737FB3">
      <w:pPr>
        <w:ind w:left="0"/>
        <w:jc w:val="both"/>
        <w:rPr>
          <w:lang w:val="el-GR"/>
        </w:rPr>
      </w:pPr>
      <w:r>
        <w:rPr>
          <w:lang w:val="el-GR"/>
        </w:rPr>
        <w:t xml:space="preserve">(α) Οι </w:t>
      </w:r>
      <w:proofErr w:type="spellStart"/>
      <w:r>
        <w:rPr>
          <w:lang w:val="el-GR"/>
        </w:rPr>
        <w:t>Παγκύπριες</w:t>
      </w:r>
      <w:proofErr w:type="spellEnd"/>
      <w:r>
        <w:rPr>
          <w:lang w:val="el-GR"/>
        </w:rPr>
        <w:t xml:space="preserve"> Διοργανώσεις 1 - 5:</w:t>
      </w:r>
    </w:p>
    <w:p w14:paraId="220A33AA" w14:textId="77777777" w:rsidR="000C3471" w:rsidRDefault="000C3471" w:rsidP="000C3471">
      <w:pPr>
        <w:jc w:val="both"/>
        <w:rPr>
          <w:lang w:val="el-GR"/>
        </w:rPr>
      </w:pPr>
    </w:p>
    <w:p w14:paraId="7C6CD0B4" w14:textId="77777777" w:rsidR="000C3471" w:rsidRDefault="000C3471" w:rsidP="00737FB3">
      <w:pPr>
        <w:ind w:left="0"/>
        <w:jc w:val="both"/>
        <w:rPr>
          <w:lang w:val="el-GR"/>
        </w:rPr>
      </w:pPr>
      <w:r>
        <w:rPr>
          <w:lang w:val="el-GR"/>
        </w:rPr>
        <w:t>1η θέση</w:t>
      </w:r>
      <w:r>
        <w:rPr>
          <w:lang w:val="el-GR"/>
        </w:rPr>
        <w:tab/>
      </w:r>
      <w:r>
        <w:rPr>
          <w:lang w:val="el-GR"/>
        </w:rPr>
        <w:tab/>
        <w:t>100 ΒΑΘΜΟΙ</w:t>
      </w:r>
    </w:p>
    <w:p w14:paraId="758F8252" w14:textId="77777777" w:rsidR="000C3471" w:rsidRDefault="000C3471" w:rsidP="00737FB3">
      <w:pPr>
        <w:ind w:left="0"/>
        <w:jc w:val="both"/>
        <w:rPr>
          <w:lang w:val="el-GR"/>
        </w:rPr>
      </w:pPr>
      <w:r>
        <w:rPr>
          <w:lang w:val="el-GR"/>
        </w:rPr>
        <w:t>2η θέση</w:t>
      </w:r>
      <w:r>
        <w:rPr>
          <w:lang w:val="el-GR"/>
        </w:rPr>
        <w:tab/>
      </w:r>
      <w:r>
        <w:rPr>
          <w:lang w:val="el-GR"/>
        </w:rPr>
        <w:tab/>
        <w:t xml:space="preserve">  50</w:t>
      </w:r>
      <w:r>
        <w:rPr>
          <w:lang w:val="el-GR"/>
        </w:rPr>
        <w:tab/>
        <w:t xml:space="preserve"> ''</w:t>
      </w:r>
    </w:p>
    <w:p w14:paraId="1D878A96" w14:textId="77777777" w:rsidR="000C3471" w:rsidRDefault="000C3471" w:rsidP="00737FB3">
      <w:pPr>
        <w:ind w:left="0"/>
        <w:jc w:val="both"/>
        <w:rPr>
          <w:lang w:val="el-GR"/>
        </w:rPr>
      </w:pPr>
      <w:r>
        <w:rPr>
          <w:lang w:val="el-GR"/>
        </w:rPr>
        <w:t>3η θέση</w:t>
      </w:r>
      <w:r>
        <w:rPr>
          <w:lang w:val="el-GR"/>
        </w:rPr>
        <w:tab/>
      </w:r>
      <w:r>
        <w:rPr>
          <w:lang w:val="el-GR"/>
        </w:rPr>
        <w:tab/>
        <w:t xml:space="preserve">  25</w:t>
      </w:r>
      <w:r>
        <w:rPr>
          <w:lang w:val="el-GR"/>
        </w:rPr>
        <w:tab/>
        <w:t xml:space="preserve"> ''</w:t>
      </w:r>
    </w:p>
    <w:p w14:paraId="73DC6DA3" w14:textId="77777777" w:rsidR="000C3471" w:rsidRDefault="000C3471" w:rsidP="000C3471">
      <w:pPr>
        <w:jc w:val="both"/>
        <w:rPr>
          <w:lang w:val="el-GR"/>
        </w:rPr>
      </w:pPr>
    </w:p>
    <w:p w14:paraId="6A66FB8D" w14:textId="77777777" w:rsidR="000C3471" w:rsidRDefault="000C3471" w:rsidP="000C3471">
      <w:pPr>
        <w:jc w:val="both"/>
        <w:rPr>
          <w:lang w:val="el-GR"/>
        </w:rPr>
      </w:pPr>
    </w:p>
    <w:p w14:paraId="0BCD3B73" w14:textId="77777777" w:rsidR="000C3471" w:rsidRDefault="000C3471" w:rsidP="00737FB3">
      <w:pPr>
        <w:ind w:left="0"/>
        <w:jc w:val="both"/>
        <w:rPr>
          <w:lang w:val="el-GR"/>
        </w:rPr>
      </w:pPr>
      <w:r>
        <w:rPr>
          <w:lang w:val="el-GR"/>
        </w:rPr>
        <w:t xml:space="preserve">(β) Οι </w:t>
      </w:r>
      <w:proofErr w:type="spellStart"/>
      <w:r>
        <w:rPr>
          <w:lang w:val="el-GR"/>
        </w:rPr>
        <w:t>Παγκύπριες</w:t>
      </w:r>
      <w:proofErr w:type="spellEnd"/>
      <w:r>
        <w:rPr>
          <w:lang w:val="el-GR"/>
        </w:rPr>
        <w:t xml:space="preserve"> Διοργανώσεις 6 - 9:</w:t>
      </w:r>
    </w:p>
    <w:p w14:paraId="5B6E5B7B" w14:textId="77777777" w:rsidR="000C3471" w:rsidRDefault="000C3471" w:rsidP="000C3471">
      <w:pPr>
        <w:jc w:val="both"/>
        <w:rPr>
          <w:lang w:val="el-GR"/>
        </w:rPr>
      </w:pPr>
    </w:p>
    <w:p w14:paraId="33B85A12" w14:textId="77777777" w:rsidR="000C3471" w:rsidRDefault="000C3471" w:rsidP="00737FB3">
      <w:pPr>
        <w:ind w:left="0"/>
        <w:jc w:val="both"/>
        <w:rPr>
          <w:lang w:val="el-GR"/>
        </w:rPr>
      </w:pPr>
      <w:r>
        <w:rPr>
          <w:lang w:val="el-GR"/>
        </w:rPr>
        <w:t>1η θέση</w:t>
      </w:r>
      <w:r>
        <w:rPr>
          <w:lang w:val="el-GR"/>
        </w:rPr>
        <w:tab/>
      </w:r>
      <w:r>
        <w:rPr>
          <w:lang w:val="el-GR"/>
        </w:rPr>
        <w:tab/>
        <w:t>75 ΒΑΘΜΟΙ</w:t>
      </w:r>
    </w:p>
    <w:p w14:paraId="42643CF4" w14:textId="77777777" w:rsidR="000C3471" w:rsidRDefault="000C3471" w:rsidP="00737FB3">
      <w:pPr>
        <w:ind w:left="0"/>
        <w:jc w:val="both"/>
        <w:rPr>
          <w:lang w:val="el-GR"/>
        </w:rPr>
      </w:pPr>
      <w:r>
        <w:rPr>
          <w:lang w:val="el-GR"/>
        </w:rPr>
        <w:t>2η θέση</w:t>
      </w:r>
      <w:r>
        <w:rPr>
          <w:lang w:val="el-GR"/>
        </w:rPr>
        <w:tab/>
      </w:r>
      <w:r>
        <w:rPr>
          <w:lang w:val="el-GR"/>
        </w:rPr>
        <w:tab/>
        <w:t>40</w:t>
      </w:r>
      <w:r>
        <w:rPr>
          <w:lang w:val="el-GR"/>
        </w:rPr>
        <w:tab/>
        <w:t>''</w:t>
      </w:r>
    </w:p>
    <w:p w14:paraId="1A83435F" w14:textId="77777777" w:rsidR="000C3471" w:rsidRDefault="000C3471" w:rsidP="00737FB3">
      <w:pPr>
        <w:ind w:left="0"/>
        <w:jc w:val="both"/>
        <w:rPr>
          <w:lang w:val="el-GR"/>
        </w:rPr>
      </w:pPr>
      <w:r>
        <w:rPr>
          <w:lang w:val="el-GR"/>
        </w:rPr>
        <w:t>3η θέση</w:t>
      </w:r>
      <w:r>
        <w:rPr>
          <w:lang w:val="el-GR"/>
        </w:rPr>
        <w:tab/>
      </w:r>
      <w:r>
        <w:rPr>
          <w:lang w:val="el-GR"/>
        </w:rPr>
        <w:tab/>
        <w:t>10</w:t>
      </w:r>
      <w:r>
        <w:rPr>
          <w:lang w:val="el-GR"/>
        </w:rPr>
        <w:tab/>
        <w:t>''</w:t>
      </w:r>
    </w:p>
    <w:p w14:paraId="38BC481D" w14:textId="77777777" w:rsidR="000C3471" w:rsidRDefault="000C3471" w:rsidP="000C3471">
      <w:pPr>
        <w:jc w:val="both"/>
        <w:rPr>
          <w:lang w:val="el-GR"/>
        </w:rPr>
      </w:pPr>
    </w:p>
    <w:p w14:paraId="2A2747A5" w14:textId="77777777" w:rsidR="000C3471" w:rsidRDefault="000C3471" w:rsidP="000C3471">
      <w:pPr>
        <w:jc w:val="both"/>
        <w:rPr>
          <w:lang w:val="el-GR"/>
        </w:rPr>
      </w:pPr>
    </w:p>
    <w:p w14:paraId="3FF446E1" w14:textId="77777777" w:rsidR="000C3471" w:rsidRDefault="000C3471" w:rsidP="00737FB3">
      <w:pPr>
        <w:ind w:left="0"/>
        <w:jc w:val="both"/>
        <w:rPr>
          <w:lang w:val="el-GR"/>
        </w:rPr>
      </w:pPr>
      <w:r>
        <w:rPr>
          <w:lang w:val="el-GR"/>
        </w:rPr>
        <w:t>(γ) Οι διοργανώσεις 9 -10:</w:t>
      </w:r>
    </w:p>
    <w:p w14:paraId="194FF996" w14:textId="77777777" w:rsidR="000C3471" w:rsidRDefault="000C3471" w:rsidP="000C3471">
      <w:pPr>
        <w:jc w:val="both"/>
        <w:rPr>
          <w:lang w:val="el-GR"/>
        </w:rPr>
      </w:pPr>
    </w:p>
    <w:p w14:paraId="2C26ACC9" w14:textId="77777777" w:rsidR="000C3471" w:rsidRDefault="000C3471" w:rsidP="00737FB3">
      <w:pPr>
        <w:ind w:left="0"/>
        <w:jc w:val="both"/>
        <w:rPr>
          <w:lang w:val="el-GR"/>
        </w:rPr>
      </w:pPr>
      <w:r>
        <w:rPr>
          <w:lang w:val="el-GR"/>
        </w:rPr>
        <w:t>1η θέση</w:t>
      </w:r>
      <w:r>
        <w:rPr>
          <w:lang w:val="el-GR"/>
        </w:rPr>
        <w:tab/>
      </w:r>
      <w:r>
        <w:rPr>
          <w:lang w:val="el-GR"/>
        </w:rPr>
        <w:tab/>
        <w:t>50 ΒΑΘΜΟΙ</w:t>
      </w:r>
    </w:p>
    <w:p w14:paraId="62BF64D2" w14:textId="77777777" w:rsidR="000C3471" w:rsidRDefault="000C3471" w:rsidP="00737FB3">
      <w:pPr>
        <w:ind w:left="0"/>
        <w:jc w:val="both"/>
        <w:rPr>
          <w:lang w:val="el-GR"/>
        </w:rPr>
      </w:pPr>
      <w:r>
        <w:rPr>
          <w:lang w:val="el-GR"/>
        </w:rPr>
        <w:t>2η θέση</w:t>
      </w:r>
      <w:r>
        <w:rPr>
          <w:lang w:val="el-GR"/>
        </w:rPr>
        <w:tab/>
      </w:r>
      <w:r>
        <w:rPr>
          <w:lang w:val="el-GR"/>
        </w:rPr>
        <w:tab/>
        <w:t>25</w:t>
      </w:r>
      <w:r>
        <w:rPr>
          <w:lang w:val="el-GR"/>
        </w:rPr>
        <w:tab/>
        <w:t>''</w:t>
      </w:r>
    </w:p>
    <w:p w14:paraId="638BC945" w14:textId="77777777" w:rsidR="000C3471" w:rsidRDefault="000C3471" w:rsidP="00737FB3">
      <w:pPr>
        <w:ind w:left="0"/>
        <w:jc w:val="both"/>
        <w:rPr>
          <w:lang w:val="el-GR"/>
        </w:rPr>
      </w:pPr>
      <w:r>
        <w:rPr>
          <w:lang w:val="el-GR"/>
        </w:rPr>
        <w:t>3η θέση</w:t>
      </w:r>
      <w:r>
        <w:rPr>
          <w:lang w:val="el-GR"/>
        </w:rPr>
        <w:tab/>
      </w:r>
      <w:r>
        <w:rPr>
          <w:lang w:val="el-GR"/>
        </w:rPr>
        <w:tab/>
        <w:t>10</w:t>
      </w:r>
      <w:r>
        <w:rPr>
          <w:lang w:val="el-GR"/>
        </w:rPr>
        <w:tab/>
        <w:t>''</w:t>
      </w:r>
    </w:p>
    <w:p w14:paraId="04B53503" w14:textId="4DC6C19A" w:rsidR="000C3471" w:rsidRPr="00737FB3" w:rsidRDefault="005067DC" w:rsidP="00737FB3">
      <w:pPr>
        <w:numPr>
          <w:ilvl w:val="0"/>
          <w:numId w:val="7"/>
        </w:numPr>
        <w:jc w:val="center"/>
      </w:pPr>
      <w:r>
        <w:lastRenderedPageBreak/>
        <w:t>12</w:t>
      </w:r>
      <w:r w:rsidR="00737FB3">
        <w:t xml:space="preserve"> -</w:t>
      </w:r>
    </w:p>
    <w:p w14:paraId="36BF5882" w14:textId="77777777" w:rsidR="000C3471" w:rsidRDefault="000C3471" w:rsidP="000C3471">
      <w:pPr>
        <w:jc w:val="both"/>
        <w:rPr>
          <w:lang w:val="el-GR"/>
        </w:rPr>
      </w:pPr>
    </w:p>
    <w:p w14:paraId="65B33157" w14:textId="77777777" w:rsidR="000C3471" w:rsidRDefault="000C3471" w:rsidP="00737FB3">
      <w:pPr>
        <w:ind w:left="0"/>
        <w:jc w:val="both"/>
        <w:rPr>
          <w:lang w:val="el-GR"/>
        </w:rPr>
      </w:pPr>
      <w:r>
        <w:rPr>
          <w:lang w:val="el-GR"/>
        </w:rPr>
        <w:t xml:space="preserve"> (δ) Η διοργάνωση  11:</w:t>
      </w:r>
    </w:p>
    <w:p w14:paraId="2678C6B3" w14:textId="77777777" w:rsidR="000C3471" w:rsidRDefault="000C3471" w:rsidP="000C3471">
      <w:pPr>
        <w:jc w:val="both"/>
        <w:rPr>
          <w:lang w:val="el-GR"/>
        </w:rPr>
      </w:pPr>
    </w:p>
    <w:p w14:paraId="026B90AE" w14:textId="77777777" w:rsidR="000C3471" w:rsidRDefault="000C3471" w:rsidP="00737FB3">
      <w:pPr>
        <w:ind w:left="0"/>
        <w:jc w:val="both"/>
        <w:rPr>
          <w:lang w:val="el-GR"/>
        </w:rPr>
      </w:pPr>
      <w:r>
        <w:rPr>
          <w:lang w:val="el-GR"/>
        </w:rPr>
        <w:t>1η θέση</w:t>
      </w:r>
      <w:r>
        <w:rPr>
          <w:lang w:val="el-GR"/>
        </w:rPr>
        <w:tab/>
      </w:r>
      <w:r>
        <w:rPr>
          <w:lang w:val="el-GR"/>
        </w:rPr>
        <w:tab/>
        <w:t>30 ΒΑΘΜΟΙ</w:t>
      </w:r>
    </w:p>
    <w:p w14:paraId="739A19E8" w14:textId="77777777" w:rsidR="000C3471" w:rsidRDefault="000C3471" w:rsidP="00737FB3">
      <w:pPr>
        <w:ind w:left="0"/>
        <w:jc w:val="both"/>
        <w:rPr>
          <w:lang w:val="el-GR"/>
        </w:rPr>
      </w:pPr>
      <w:r>
        <w:rPr>
          <w:lang w:val="el-GR"/>
        </w:rPr>
        <w:t>2η θέση</w:t>
      </w:r>
      <w:r>
        <w:rPr>
          <w:lang w:val="el-GR"/>
        </w:rPr>
        <w:tab/>
      </w:r>
      <w:r>
        <w:rPr>
          <w:lang w:val="el-GR"/>
        </w:rPr>
        <w:tab/>
        <w:t>20</w:t>
      </w:r>
      <w:r>
        <w:rPr>
          <w:lang w:val="el-GR"/>
        </w:rPr>
        <w:tab/>
        <w:t>''</w:t>
      </w:r>
    </w:p>
    <w:p w14:paraId="79E0CA0C" w14:textId="77777777" w:rsidR="000C3471" w:rsidRDefault="000C3471" w:rsidP="00737FB3">
      <w:pPr>
        <w:ind w:left="0"/>
        <w:jc w:val="both"/>
        <w:rPr>
          <w:lang w:val="el-GR"/>
        </w:rPr>
      </w:pPr>
      <w:r>
        <w:rPr>
          <w:lang w:val="el-GR"/>
        </w:rPr>
        <w:t>3η θέση</w:t>
      </w:r>
      <w:r>
        <w:rPr>
          <w:lang w:val="el-GR"/>
        </w:rPr>
        <w:tab/>
      </w:r>
      <w:r>
        <w:rPr>
          <w:lang w:val="el-GR"/>
        </w:rPr>
        <w:tab/>
        <w:t>10</w:t>
      </w:r>
      <w:r>
        <w:rPr>
          <w:lang w:val="el-GR"/>
        </w:rPr>
        <w:tab/>
        <w:t>''</w:t>
      </w:r>
    </w:p>
    <w:p w14:paraId="3FB42D5D" w14:textId="77777777" w:rsidR="000C3471" w:rsidRDefault="000C3471" w:rsidP="000C3471">
      <w:pPr>
        <w:jc w:val="both"/>
        <w:rPr>
          <w:lang w:val="el-GR"/>
        </w:rPr>
      </w:pPr>
    </w:p>
    <w:p w14:paraId="7E3D1E20" w14:textId="77777777" w:rsidR="000C3471" w:rsidRDefault="000C3471" w:rsidP="00737FB3">
      <w:pPr>
        <w:ind w:left="0"/>
        <w:jc w:val="both"/>
        <w:rPr>
          <w:lang w:val="el-GR"/>
        </w:rPr>
      </w:pPr>
      <w:r>
        <w:rPr>
          <w:lang w:val="el-GR"/>
        </w:rPr>
        <w:t xml:space="preserve">Οι αθλητές - </w:t>
      </w:r>
      <w:proofErr w:type="spellStart"/>
      <w:r>
        <w:rPr>
          <w:lang w:val="el-GR"/>
        </w:rPr>
        <w:t>τριες</w:t>
      </w:r>
      <w:proofErr w:type="spellEnd"/>
      <w:r>
        <w:rPr>
          <w:lang w:val="el-GR"/>
        </w:rPr>
        <w:t xml:space="preserve"> των ομαδικών αγωνισμάτων πιστώνονται με το 25% της προβλεπόμενης βαθμολογίας.</w:t>
      </w:r>
    </w:p>
    <w:p w14:paraId="09B9AD8F" w14:textId="77777777" w:rsidR="000C3471" w:rsidRDefault="000C3471" w:rsidP="000C3471">
      <w:pPr>
        <w:jc w:val="both"/>
        <w:rPr>
          <w:u w:val="single"/>
          <w:lang w:val="el-GR"/>
        </w:rPr>
      </w:pPr>
    </w:p>
    <w:p w14:paraId="33440B36" w14:textId="77777777" w:rsidR="000C3471" w:rsidRDefault="000C3471" w:rsidP="000C3471">
      <w:pPr>
        <w:jc w:val="both"/>
        <w:rPr>
          <w:u w:val="single"/>
          <w:lang w:val="el-GR"/>
        </w:rPr>
      </w:pPr>
    </w:p>
    <w:p w14:paraId="546EDC4D" w14:textId="77777777" w:rsidR="000C3471" w:rsidRDefault="000C3471" w:rsidP="00737FB3">
      <w:pPr>
        <w:ind w:left="0"/>
        <w:jc w:val="both"/>
        <w:rPr>
          <w:u w:val="single"/>
          <w:lang w:val="el-GR"/>
        </w:rPr>
      </w:pPr>
      <w:r>
        <w:rPr>
          <w:u w:val="single"/>
          <w:lang w:val="el-GR"/>
        </w:rPr>
        <w:t>(Ε) ΜΠΟΝΟΥΣ ΑΤΟΜΙΚΗΣ ΕΠΙΔΟΣΗΣ</w:t>
      </w:r>
    </w:p>
    <w:p w14:paraId="3C064CF7" w14:textId="77777777" w:rsidR="000C3471" w:rsidRDefault="000C3471" w:rsidP="000C3471">
      <w:pPr>
        <w:jc w:val="both"/>
        <w:rPr>
          <w:lang w:val="el-GR"/>
        </w:rPr>
      </w:pPr>
    </w:p>
    <w:p w14:paraId="58C37526" w14:textId="77777777" w:rsidR="000C3471" w:rsidRDefault="000C3471" w:rsidP="00737FB3">
      <w:pPr>
        <w:ind w:left="0"/>
        <w:jc w:val="both"/>
        <w:rPr>
          <w:lang w:val="el-GR"/>
        </w:rPr>
      </w:pPr>
      <w:r>
        <w:rPr>
          <w:lang w:val="el-GR"/>
        </w:rPr>
        <w:t>Αθλητής-</w:t>
      </w:r>
      <w:proofErr w:type="spellStart"/>
      <w:r>
        <w:rPr>
          <w:lang w:val="el-GR"/>
        </w:rPr>
        <w:t>τρια</w:t>
      </w:r>
      <w:proofErr w:type="spellEnd"/>
      <w:r>
        <w:rPr>
          <w:lang w:val="el-GR"/>
        </w:rPr>
        <w:t xml:space="preserve"> που πετυχαίνει ατομική επίδοση σε αγώνισμα της ειδικότητας του/της θα πιστώνεται με 100 βαθμούς.  Το Μπόνους δίδεται μία φορά εφ' όσον η επίδοση του αθλητή-</w:t>
      </w:r>
      <w:proofErr w:type="spellStart"/>
      <w:r>
        <w:rPr>
          <w:lang w:val="el-GR"/>
        </w:rPr>
        <w:t>τριας</w:t>
      </w:r>
      <w:proofErr w:type="spellEnd"/>
      <w:r>
        <w:rPr>
          <w:lang w:val="el-GR"/>
        </w:rPr>
        <w:t xml:space="preserve"> είναι καλύτερη της 10ης καλύτερης επίδοσης του 2019.  Η 10η καλύτερη ε</w:t>
      </w:r>
      <w:r w:rsidR="0018690F">
        <w:rPr>
          <w:lang w:val="el-GR"/>
        </w:rPr>
        <w:t>πίδοση κατ' αγώνισμα για το 201</w:t>
      </w:r>
      <w:r w:rsidR="0018690F" w:rsidRPr="0018690F">
        <w:rPr>
          <w:color w:val="FF0000"/>
          <w:lang w:val="el-GR"/>
        </w:rPr>
        <w:t>9</w:t>
      </w:r>
      <w:r>
        <w:rPr>
          <w:lang w:val="el-GR"/>
        </w:rPr>
        <w:t xml:space="preserve"> είναι:</w:t>
      </w:r>
    </w:p>
    <w:p w14:paraId="5D720F57" w14:textId="77777777" w:rsidR="000C3471" w:rsidRDefault="000C3471" w:rsidP="000C3471">
      <w:pPr>
        <w:jc w:val="both"/>
        <w:rPr>
          <w:lang w:val="el-GR"/>
        </w:rPr>
      </w:pPr>
    </w:p>
    <w:p w14:paraId="7BC362F4" w14:textId="77777777" w:rsidR="000C3471" w:rsidRDefault="000C3471" w:rsidP="000C3471">
      <w:pPr>
        <w:jc w:val="both"/>
        <w:rPr>
          <w:u w:val="single"/>
          <w:lang w:val="el-GR"/>
        </w:rPr>
      </w:pPr>
    </w:p>
    <w:p w14:paraId="11B82F7E" w14:textId="77777777" w:rsidR="000C3471" w:rsidRDefault="000C3471" w:rsidP="00737FB3">
      <w:pPr>
        <w:ind w:left="0"/>
        <w:jc w:val="both"/>
        <w:rPr>
          <w:u w:val="single"/>
          <w:lang w:val="el-GR"/>
        </w:rPr>
      </w:pPr>
      <w:r>
        <w:rPr>
          <w:u w:val="single"/>
          <w:lang w:val="el-GR"/>
        </w:rPr>
        <w:t>ΑΝΔΡΩΝ</w:t>
      </w:r>
    </w:p>
    <w:p w14:paraId="6202AA32" w14:textId="77777777" w:rsidR="000C3471" w:rsidRDefault="000C3471" w:rsidP="000C3471">
      <w:pPr>
        <w:jc w:val="both"/>
        <w:rPr>
          <w:lang w:val="el-GR"/>
        </w:rPr>
      </w:pPr>
    </w:p>
    <w:p w14:paraId="1B482D90" w14:textId="77777777" w:rsidR="000C3471" w:rsidRDefault="000C3471" w:rsidP="00737FB3">
      <w:pPr>
        <w:ind w:left="0"/>
        <w:jc w:val="both"/>
        <w:rPr>
          <w:lang w:val="el-GR"/>
        </w:rPr>
      </w:pPr>
      <w:r>
        <w:rPr>
          <w:lang w:val="el-GR"/>
        </w:rPr>
        <w:t>100Μ.</w:t>
      </w:r>
      <w:r>
        <w:rPr>
          <w:lang w:val="el-GR"/>
        </w:rPr>
        <w:tab/>
      </w:r>
      <w:r>
        <w:rPr>
          <w:lang w:val="el-GR"/>
        </w:rPr>
        <w:tab/>
      </w:r>
      <w:r>
        <w:rPr>
          <w:lang w:val="el-GR"/>
        </w:rPr>
        <w:tab/>
        <w:t>11.09</w:t>
      </w:r>
      <w:r>
        <w:rPr>
          <w:lang w:val="el-GR"/>
        </w:rPr>
        <w:tab/>
      </w:r>
      <w:r>
        <w:rPr>
          <w:lang w:val="el-GR"/>
        </w:rPr>
        <w:tab/>
      </w:r>
      <w:r>
        <w:rPr>
          <w:lang w:val="el-GR"/>
        </w:rPr>
        <w:tab/>
      </w:r>
      <w:r>
        <w:rPr>
          <w:lang w:val="el-GR"/>
        </w:rPr>
        <w:tab/>
        <w:t>3000Μ. ΣΤΗΠΛ</w:t>
      </w:r>
      <w:r>
        <w:rPr>
          <w:lang w:val="el-GR"/>
        </w:rPr>
        <w:tab/>
        <w:t>11.36.04</w:t>
      </w:r>
    </w:p>
    <w:p w14:paraId="3B08A848" w14:textId="77777777" w:rsidR="000C3471" w:rsidRDefault="000C3471" w:rsidP="00737FB3">
      <w:pPr>
        <w:ind w:left="0"/>
        <w:jc w:val="both"/>
        <w:rPr>
          <w:lang w:val="el-GR"/>
        </w:rPr>
      </w:pPr>
      <w:r>
        <w:rPr>
          <w:lang w:val="el-GR"/>
        </w:rPr>
        <w:t>200Μ.</w:t>
      </w:r>
      <w:r>
        <w:rPr>
          <w:lang w:val="el-GR"/>
        </w:rPr>
        <w:tab/>
      </w:r>
      <w:r>
        <w:rPr>
          <w:lang w:val="el-GR"/>
        </w:rPr>
        <w:tab/>
      </w:r>
      <w:r>
        <w:rPr>
          <w:lang w:val="el-GR"/>
        </w:rPr>
        <w:tab/>
        <w:t>22.55</w:t>
      </w:r>
      <w:r>
        <w:rPr>
          <w:lang w:val="el-GR"/>
        </w:rPr>
        <w:tab/>
      </w:r>
      <w:r>
        <w:rPr>
          <w:lang w:val="el-GR"/>
        </w:rPr>
        <w:tab/>
      </w:r>
      <w:r>
        <w:rPr>
          <w:lang w:val="el-GR"/>
        </w:rPr>
        <w:tab/>
      </w:r>
      <w:r>
        <w:rPr>
          <w:lang w:val="el-GR"/>
        </w:rPr>
        <w:tab/>
        <w:t>ΜΗΚΟΣ</w:t>
      </w:r>
      <w:r>
        <w:rPr>
          <w:lang w:val="el-GR"/>
        </w:rPr>
        <w:tab/>
      </w:r>
      <w:r>
        <w:rPr>
          <w:lang w:val="el-GR"/>
        </w:rPr>
        <w:tab/>
        <w:t>6.84Μ.</w:t>
      </w:r>
    </w:p>
    <w:p w14:paraId="562CAA1F" w14:textId="77777777" w:rsidR="000C3471" w:rsidRDefault="000C3471" w:rsidP="00737FB3">
      <w:pPr>
        <w:ind w:left="0"/>
        <w:jc w:val="both"/>
        <w:rPr>
          <w:lang w:val="el-GR"/>
        </w:rPr>
      </w:pPr>
      <w:r>
        <w:rPr>
          <w:lang w:val="el-GR"/>
        </w:rPr>
        <w:t>400Μ.</w:t>
      </w:r>
      <w:r>
        <w:rPr>
          <w:lang w:val="el-GR"/>
        </w:rPr>
        <w:tab/>
      </w:r>
      <w:r>
        <w:rPr>
          <w:lang w:val="el-GR"/>
        </w:rPr>
        <w:tab/>
      </w:r>
      <w:r>
        <w:rPr>
          <w:lang w:val="el-GR"/>
        </w:rPr>
        <w:tab/>
        <w:t>51.00</w:t>
      </w:r>
      <w:r>
        <w:rPr>
          <w:lang w:val="el-GR"/>
        </w:rPr>
        <w:tab/>
      </w:r>
      <w:r>
        <w:rPr>
          <w:lang w:val="el-GR"/>
        </w:rPr>
        <w:tab/>
      </w:r>
      <w:r>
        <w:rPr>
          <w:lang w:val="el-GR"/>
        </w:rPr>
        <w:tab/>
      </w:r>
      <w:r>
        <w:rPr>
          <w:lang w:val="el-GR"/>
        </w:rPr>
        <w:tab/>
        <w:t>ΥΨΟΣ</w:t>
      </w:r>
      <w:r>
        <w:rPr>
          <w:lang w:val="el-GR"/>
        </w:rPr>
        <w:tab/>
      </w:r>
      <w:r>
        <w:rPr>
          <w:lang w:val="el-GR"/>
        </w:rPr>
        <w:tab/>
      </w:r>
      <w:r>
        <w:rPr>
          <w:lang w:val="el-GR"/>
        </w:rPr>
        <w:tab/>
        <w:t>1.90Μ.</w:t>
      </w:r>
    </w:p>
    <w:p w14:paraId="0A874A8C" w14:textId="77777777" w:rsidR="000C3471" w:rsidRDefault="000C3471" w:rsidP="00737FB3">
      <w:pPr>
        <w:ind w:left="0"/>
        <w:jc w:val="both"/>
        <w:rPr>
          <w:lang w:val="el-GR"/>
        </w:rPr>
      </w:pPr>
      <w:r>
        <w:rPr>
          <w:lang w:val="el-GR"/>
        </w:rPr>
        <w:t>800Μ.</w:t>
      </w:r>
      <w:r>
        <w:rPr>
          <w:lang w:val="el-GR"/>
        </w:rPr>
        <w:tab/>
      </w:r>
      <w:r>
        <w:rPr>
          <w:lang w:val="el-GR"/>
        </w:rPr>
        <w:tab/>
      </w:r>
      <w:r>
        <w:rPr>
          <w:lang w:val="el-GR"/>
        </w:rPr>
        <w:tab/>
        <w:t>2.02.52</w:t>
      </w:r>
      <w:r>
        <w:rPr>
          <w:lang w:val="el-GR"/>
        </w:rPr>
        <w:tab/>
      </w:r>
      <w:r>
        <w:rPr>
          <w:lang w:val="el-GR"/>
        </w:rPr>
        <w:tab/>
      </w:r>
      <w:r>
        <w:rPr>
          <w:lang w:val="el-GR"/>
        </w:rPr>
        <w:tab/>
      </w:r>
      <w:r>
        <w:rPr>
          <w:lang w:val="el-GR"/>
        </w:rPr>
        <w:tab/>
        <w:t>ΤΡΙΠΛΟΥΝ</w:t>
      </w:r>
      <w:r>
        <w:rPr>
          <w:lang w:val="el-GR"/>
        </w:rPr>
        <w:tab/>
      </w:r>
      <w:r>
        <w:rPr>
          <w:lang w:val="el-GR"/>
        </w:rPr>
        <w:tab/>
        <w:t>13.31Μ.</w:t>
      </w:r>
    </w:p>
    <w:p w14:paraId="034383D3" w14:textId="77777777" w:rsidR="000C3471" w:rsidRDefault="000C3471" w:rsidP="00737FB3">
      <w:pPr>
        <w:ind w:left="0"/>
        <w:jc w:val="both"/>
        <w:rPr>
          <w:lang w:val="el-GR"/>
        </w:rPr>
      </w:pPr>
      <w:r>
        <w:rPr>
          <w:lang w:val="el-GR"/>
        </w:rPr>
        <w:t>1500Μ.</w:t>
      </w:r>
      <w:r>
        <w:rPr>
          <w:lang w:val="el-GR"/>
        </w:rPr>
        <w:tab/>
      </w:r>
      <w:r>
        <w:rPr>
          <w:lang w:val="el-GR"/>
        </w:rPr>
        <w:tab/>
      </w:r>
      <w:r>
        <w:rPr>
          <w:lang w:val="el-GR"/>
        </w:rPr>
        <w:tab/>
        <w:t>4.15.72</w:t>
      </w:r>
      <w:r>
        <w:rPr>
          <w:lang w:val="el-GR"/>
        </w:rPr>
        <w:tab/>
      </w:r>
      <w:r>
        <w:rPr>
          <w:lang w:val="el-GR"/>
        </w:rPr>
        <w:tab/>
      </w:r>
      <w:r>
        <w:rPr>
          <w:lang w:val="el-GR"/>
        </w:rPr>
        <w:tab/>
      </w:r>
      <w:r>
        <w:rPr>
          <w:lang w:val="el-GR"/>
        </w:rPr>
        <w:tab/>
        <w:t>ΚΟΝΤΩ</w:t>
      </w:r>
      <w:r>
        <w:rPr>
          <w:lang w:val="el-GR"/>
        </w:rPr>
        <w:tab/>
      </w:r>
      <w:r>
        <w:rPr>
          <w:lang w:val="el-GR"/>
        </w:rPr>
        <w:tab/>
        <w:t>4.20Μ.</w:t>
      </w:r>
    </w:p>
    <w:p w14:paraId="5024FA83" w14:textId="77777777" w:rsidR="000C3471" w:rsidRDefault="000C3471" w:rsidP="00737FB3">
      <w:pPr>
        <w:ind w:left="0"/>
        <w:jc w:val="both"/>
        <w:rPr>
          <w:lang w:val="el-GR"/>
        </w:rPr>
      </w:pPr>
      <w:r>
        <w:rPr>
          <w:lang w:val="el-GR"/>
        </w:rPr>
        <w:t>5000Μ.</w:t>
      </w:r>
      <w:r>
        <w:rPr>
          <w:lang w:val="el-GR"/>
        </w:rPr>
        <w:tab/>
      </w:r>
      <w:r>
        <w:rPr>
          <w:lang w:val="el-GR"/>
        </w:rPr>
        <w:tab/>
      </w:r>
      <w:r>
        <w:rPr>
          <w:lang w:val="el-GR"/>
        </w:rPr>
        <w:tab/>
        <w:t>16.39.14</w:t>
      </w:r>
      <w:r>
        <w:rPr>
          <w:lang w:val="el-GR"/>
        </w:rPr>
        <w:tab/>
      </w:r>
      <w:r>
        <w:rPr>
          <w:lang w:val="el-GR"/>
        </w:rPr>
        <w:tab/>
      </w:r>
      <w:r>
        <w:rPr>
          <w:lang w:val="el-GR"/>
        </w:rPr>
        <w:tab/>
        <w:t>ΣΦΑΙΡΑ</w:t>
      </w:r>
      <w:r>
        <w:rPr>
          <w:lang w:val="el-GR"/>
        </w:rPr>
        <w:tab/>
      </w:r>
      <w:r>
        <w:rPr>
          <w:lang w:val="el-GR"/>
        </w:rPr>
        <w:tab/>
        <w:t>13.30Μ.</w:t>
      </w:r>
    </w:p>
    <w:p w14:paraId="35AB4AA9" w14:textId="77777777" w:rsidR="000C3471" w:rsidRDefault="000C3471" w:rsidP="00737FB3">
      <w:pPr>
        <w:ind w:left="0"/>
        <w:jc w:val="both"/>
        <w:rPr>
          <w:lang w:val="el-GR"/>
        </w:rPr>
      </w:pPr>
      <w:r>
        <w:rPr>
          <w:lang w:val="el-GR"/>
        </w:rPr>
        <w:t>10000Μ.</w:t>
      </w:r>
      <w:r>
        <w:rPr>
          <w:lang w:val="el-GR"/>
        </w:rPr>
        <w:tab/>
      </w:r>
      <w:r>
        <w:rPr>
          <w:lang w:val="el-GR"/>
        </w:rPr>
        <w:tab/>
        <w:t>37.39.36</w:t>
      </w:r>
      <w:r>
        <w:rPr>
          <w:lang w:val="el-GR"/>
        </w:rPr>
        <w:tab/>
      </w:r>
      <w:r>
        <w:rPr>
          <w:lang w:val="el-GR"/>
        </w:rPr>
        <w:tab/>
      </w:r>
      <w:r w:rsidR="00737FB3">
        <w:rPr>
          <w:lang w:val="el-GR"/>
        </w:rPr>
        <w:tab/>
      </w:r>
      <w:r>
        <w:rPr>
          <w:lang w:val="el-GR"/>
        </w:rPr>
        <w:t>ΔΙΣΚΟΣ</w:t>
      </w:r>
      <w:r>
        <w:rPr>
          <w:lang w:val="el-GR"/>
        </w:rPr>
        <w:tab/>
      </w:r>
      <w:r>
        <w:rPr>
          <w:lang w:val="el-GR"/>
        </w:rPr>
        <w:tab/>
        <w:t>40.65Μ.</w:t>
      </w:r>
    </w:p>
    <w:p w14:paraId="075C026D" w14:textId="77777777" w:rsidR="000C3471" w:rsidRDefault="000C3471" w:rsidP="00737FB3">
      <w:pPr>
        <w:ind w:left="0"/>
        <w:jc w:val="both"/>
        <w:rPr>
          <w:lang w:val="el-GR"/>
        </w:rPr>
      </w:pPr>
      <w:r>
        <w:rPr>
          <w:lang w:val="el-GR"/>
        </w:rPr>
        <w:t xml:space="preserve">ΜΙΣΟΣ </w:t>
      </w:r>
      <w:r>
        <w:rPr>
          <w:sz w:val="18"/>
          <w:szCs w:val="18"/>
          <w:lang w:val="el-GR"/>
        </w:rPr>
        <w:t>ΜΑΡΑΘΩΝΙΟΣ</w:t>
      </w:r>
      <w:r>
        <w:rPr>
          <w:lang w:val="el-GR"/>
        </w:rPr>
        <w:tab/>
        <w:t xml:space="preserve">1:21.51            </w:t>
      </w:r>
      <w:r>
        <w:rPr>
          <w:lang w:val="el-GR"/>
        </w:rPr>
        <w:tab/>
      </w:r>
      <w:r>
        <w:rPr>
          <w:lang w:val="el-GR"/>
        </w:rPr>
        <w:tab/>
      </w:r>
      <w:r w:rsidR="00737FB3">
        <w:rPr>
          <w:lang w:val="el-GR"/>
        </w:rPr>
        <w:tab/>
      </w:r>
      <w:r>
        <w:rPr>
          <w:lang w:val="el-GR"/>
        </w:rPr>
        <w:t>ΑΚΟΝΤΙΟ</w:t>
      </w:r>
      <w:r>
        <w:rPr>
          <w:lang w:val="el-GR"/>
        </w:rPr>
        <w:tab/>
      </w:r>
      <w:r>
        <w:rPr>
          <w:lang w:val="el-GR"/>
        </w:rPr>
        <w:tab/>
        <w:t xml:space="preserve">53.11Μ. </w:t>
      </w:r>
    </w:p>
    <w:p w14:paraId="6FD5B895" w14:textId="77777777" w:rsidR="000C3471" w:rsidRDefault="000C3471" w:rsidP="00737FB3">
      <w:pPr>
        <w:ind w:left="0"/>
        <w:jc w:val="both"/>
        <w:rPr>
          <w:lang w:val="el-GR"/>
        </w:rPr>
      </w:pPr>
      <w:r>
        <w:rPr>
          <w:lang w:val="el-GR"/>
        </w:rPr>
        <w:t>ΜΑΡΑΘΩΝΙΟΣ</w:t>
      </w:r>
      <w:r>
        <w:rPr>
          <w:lang w:val="el-GR"/>
        </w:rPr>
        <w:tab/>
        <w:t xml:space="preserve">3:25.37                          </w:t>
      </w:r>
      <w:r w:rsidR="00737FB3">
        <w:rPr>
          <w:lang w:val="el-GR"/>
        </w:rPr>
        <w:tab/>
      </w:r>
      <w:r w:rsidR="00737FB3" w:rsidRPr="003C3B53">
        <w:rPr>
          <w:lang w:val="el-GR"/>
        </w:rPr>
        <w:t xml:space="preserve">           </w:t>
      </w:r>
      <w:r>
        <w:rPr>
          <w:lang w:val="el-GR"/>
        </w:rPr>
        <w:t xml:space="preserve">  ΣΦΥΡΑ</w:t>
      </w:r>
      <w:r>
        <w:rPr>
          <w:lang w:val="el-GR"/>
        </w:rPr>
        <w:tab/>
      </w:r>
      <w:r>
        <w:rPr>
          <w:lang w:val="el-GR"/>
        </w:rPr>
        <w:tab/>
        <w:t>43.10</w:t>
      </w:r>
    </w:p>
    <w:p w14:paraId="751713AD" w14:textId="77777777" w:rsidR="000C3471" w:rsidRDefault="000C3471" w:rsidP="00737FB3">
      <w:pPr>
        <w:ind w:left="0"/>
        <w:jc w:val="both"/>
        <w:rPr>
          <w:lang w:val="el-GR"/>
        </w:rPr>
      </w:pPr>
      <w:r>
        <w:rPr>
          <w:lang w:val="el-GR"/>
        </w:rPr>
        <w:t>110Μ. ΕΜΠΟΔΙΑ</w:t>
      </w:r>
      <w:r>
        <w:rPr>
          <w:lang w:val="el-GR"/>
        </w:rPr>
        <w:tab/>
        <w:t>17.27</w:t>
      </w:r>
      <w:r>
        <w:rPr>
          <w:lang w:val="el-GR"/>
        </w:rPr>
        <w:tab/>
      </w:r>
      <w:r>
        <w:rPr>
          <w:lang w:val="el-GR"/>
        </w:rPr>
        <w:tab/>
        <w:t xml:space="preserve"> </w:t>
      </w:r>
      <w:r>
        <w:rPr>
          <w:lang w:val="el-GR"/>
        </w:rPr>
        <w:tab/>
      </w:r>
      <w:r w:rsidR="00737FB3">
        <w:rPr>
          <w:lang w:val="el-GR"/>
        </w:rPr>
        <w:tab/>
      </w:r>
      <w:r>
        <w:rPr>
          <w:lang w:val="el-GR"/>
        </w:rPr>
        <w:t>ΔΕΚΑΘΛΟ</w:t>
      </w:r>
      <w:r>
        <w:rPr>
          <w:lang w:val="el-GR"/>
        </w:rPr>
        <w:tab/>
      </w:r>
      <w:r>
        <w:rPr>
          <w:lang w:val="el-GR"/>
        </w:rPr>
        <w:tab/>
        <w:t xml:space="preserve">3,408Β. </w:t>
      </w:r>
    </w:p>
    <w:p w14:paraId="115AD541" w14:textId="77777777" w:rsidR="000C3471" w:rsidRDefault="000C3471" w:rsidP="00737FB3">
      <w:pPr>
        <w:ind w:left="0"/>
        <w:jc w:val="both"/>
        <w:rPr>
          <w:lang w:val="el-GR"/>
        </w:rPr>
      </w:pPr>
      <w:r>
        <w:rPr>
          <w:lang w:val="el-GR"/>
        </w:rPr>
        <w:t>400Μ. ΕΜΠΟΔΙΑ</w:t>
      </w:r>
      <w:r>
        <w:rPr>
          <w:lang w:val="el-GR"/>
        </w:rPr>
        <w:tab/>
        <w:t>62.12</w:t>
      </w:r>
      <w:r>
        <w:rPr>
          <w:lang w:val="el-GR"/>
        </w:rPr>
        <w:tab/>
      </w:r>
      <w:r>
        <w:rPr>
          <w:lang w:val="el-GR"/>
        </w:rPr>
        <w:tab/>
      </w:r>
      <w:r>
        <w:rPr>
          <w:lang w:val="el-GR"/>
        </w:rPr>
        <w:tab/>
      </w:r>
    </w:p>
    <w:p w14:paraId="64B3C666" w14:textId="77777777" w:rsidR="000C3471" w:rsidRDefault="000C3471" w:rsidP="000C3471">
      <w:pPr>
        <w:jc w:val="both"/>
        <w:rPr>
          <w:lang w:val="el-GR"/>
        </w:rPr>
      </w:pPr>
    </w:p>
    <w:p w14:paraId="5FCF2233" w14:textId="77777777" w:rsidR="000C3471" w:rsidRDefault="000C3471" w:rsidP="00737FB3">
      <w:pPr>
        <w:ind w:left="0"/>
        <w:jc w:val="both"/>
        <w:rPr>
          <w:u w:val="single"/>
          <w:lang w:val="el-GR"/>
        </w:rPr>
      </w:pPr>
      <w:r>
        <w:rPr>
          <w:u w:val="single"/>
          <w:lang w:val="el-GR"/>
        </w:rPr>
        <w:t>ΓΥΝΑΙΚΩΝ</w:t>
      </w:r>
    </w:p>
    <w:p w14:paraId="285FF4FE" w14:textId="77777777" w:rsidR="000C3471" w:rsidRDefault="000C3471" w:rsidP="000C3471">
      <w:pPr>
        <w:jc w:val="both"/>
        <w:rPr>
          <w:lang w:val="el-GR"/>
        </w:rPr>
      </w:pPr>
    </w:p>
    <w:p w14:paraId="04466E6C" w14:textId="77777777" w:rsidR="000C3471" w:rsidRDefault="000C3471" w:rsidP="00737FB3">
      <w:pPr>
        <w:ind w:left="0"/>
        <w:jc w:val="both"/>
        <w:rPr>
          <w:lang w:val="el-GR"/>
        </w:rPr>
      </w:pPr>
      <w:r>
        <w:rPr>
          <w:lang w:val="el-GR"/>
        </w:rPr>
        <w:t>100Μ.</w:t>
      </w:r>
      <w:r>
        <w:rPr>
          <w:lang w:val="el-GR"/>
        </w:rPr>
        <w:tab/>
      </w:r>
      <w:r>
        <w:rPr>
          <w:lang w:val="el-GR"/>
        </w:rPr>
        <w:tab/>
      </w:r>
      <w:r>
        <w:rPr>
          <w:lang w:val="el-GR"/>
        </w:rPr>
        <w:tab/>
        <w:t>12.48</w:t>
      </w:r>
      <w:r>
        <w:rPr>
          <w:lang w:val="el-GR"/>
        </w:rPr>
        <w:tab/>
      </w:r>
      <w:r>
        <w:rPr>
          <w:lang w:val="el-GR"/>
        </w:rPr>
        <w:tab/>
      </w:r>
      <w:r>
        <w:rPr>
          <w:lang w:val="el-GR"/>
        </w:rPr>
        <w:tab/>
      </w:r>
      <w:r>
        <w:rPr>
          <w:lang w:val="el-GR"/>
        </w:rPr>
        <w:tab/>
        <w:t>ΜΗΚΟΣ</w:t>
      </w:r>
      <w:r>
        <w:rPr>
          <w:lang w:val="el-GR"/>
        </w:rPr>
        <w:tab/>
      </w:r>
      <w:r>
        <w:rPr>
          <w:lang w:val="el-GR"/>
        </w:rPr>
        <w:tab/>
        <w:t>5.38Μ.</w:t>
      </w:r>
    </w:p>
    <w:p w14:paraId="1D06D6EA" w14:textId="77777777" w:rsidR="000C3471" w:rsidRDefault="000C3471" w:rsidP="00737FB3">
      <w:pPr>
        <w:ind w:left="0"/>
        <w:jc w:val="both"/>
        <w:rPr>
          <w:lang w:val="el-GR"/>
        </w:rPr>
      </w:pPr>
      <w:r>
        <w:rPr>
          <w:lang w:val="el-GR"/>
        </w:rPr>
        <w:t>200Μ.</w:t>
      </w:r>
      <w:r>
        <w:rPr>
          <w:lang w:val="el-GR"/>
        </w:rPr>
        <w:tab/>
      </w:r>
      <w:r>
        <w:rPr>
          <w:lang w:val="el-GR"/>
        </w:rPr>
        <w:tab/>
      </w:r>
      <w:r>
        <w:rPr>
          <w:lang w:val="el-GR"/>
        </w:rPr>
        <w:tab/>
        <w:t>25.60</w:t>
      </w:r>
      <w:r>
        <w:rPr>
          <w:lang w:val="el-GR"/>
        </w:rPr>
        <w:tab/>
      </w:r>
      <w:r>
        <w:rPr>
          <w:lang w:val="el-GR"/>
        </w:rPr>
        <w:tab/>
      </w:r>
      <w:r>
        <w:rPr>
          <w:lang w:val="el-GR"/>
        </w:rPr>
        <w:tab/>
      </w:r>
      <w:r>
        <w:rPr>
          <w:lang w:val="el-GR"/>
        </w:rPr>
        <w:tab/>
        <w:t>ΥΨΟΣ</w:t>
      </w:r>
      <w:r>
        <w:rPr>
          <w:lang w:val="el-GR"/>
        </w:rPr>
        <w:tab/>
      </w:r>
      <w:r>
        <w:rPr>
          <w:lang w:val="el-GR"/>
        </w:rPr>
        <w:tab/>
      </w:r>
      <w:r>
        <w:rPr>
          <w:lang w:val="el-GR"/>
        </w:rPr>
        <w:tab/>
        <w:t>1.55Μ.</w:t>
      </w:r>
    </w:p>
    <w:p w14:paraId="2A6F92E5" w14:textId="77777777" w:rsidR="000C3471" w:rsidRDefault="000C3471" w:rsidP="00737FB3">
      <w:pPr>
        <w:ind w:left="0"/>
        <w:jc w:val="both"/>
        <w:rPr>
          <w:lang w:val="el-GR"/>
        </w:rPr>
      </w:pPr>
      <w:r>
        <w:rPr>
          <w:lang w:val="el-GR"/>
        </w:rPr>
        <w:t>400Μ.</w:t>
      </w:r>
      <w:r>
        <w:rPr>
          <w:lang w:val="el-GR"/>
        </w:rPr>
        <w:tab/>
      </w:r>
      <w:r>
        <w:rPr>
          <w:lang w:val="el-GR"/>
        </w:rPr>
        <w:tab/>
      </w:r>
      <w:r>
        <w:rPr>
          <w:lang w:val="el-GR"/>
        </w:rPr>
        <w:tab/>
        <w:t>60.02</w:t>
      </w:r>
      <w:r>
        <w:rPr>
          <w:lang w:val="el-GR"/>
        </w:rPr>
        <w:tab/>
      </w:r>
      <w:r>
        <w:rPr>
          <w:lang w:val="el-GR"/>
        </w:rPr>
        <w:tab/>
      </w:r>
      <w:r>
        <w:rPr>
          <w:lang w:val="el-GR"/>
        </w:rPr>
        <w:tab/>
      </w:r>
      <w:r>
        <w:rPr>
          <w:lang w:val="el-GR"/>
        </w:rPr>
        <w:tab/>
        <w:t>ΤΡΙΠΛΟΥΝ</w:t>
      </w:r>
      <w:r>
        <w:rPr>
          <w:lang w:val="el-GR"/>
        </w:rPr>
        <w:tab/>
      </w:r>
      <w:r>
        <w:rPr>
          <w:lang w:val="el-GR"/>
        </w:rPr>
        <w:tab/>
        <w:t>11.25Μ.</w:t>
      </w:r>
    </w:p>
    <w:p w14:paraId="15632466" w14:textId="77777777" w:rsidR="00737FB3" w:rsidRDefault="000C3471" w:rsidP="00737FB3">
      <w:pPr>
        <w:ind w:left="0"/>
        <w:jc w:val="both"/>
        <w:rPr>
          <w:lang w:val="el-GR"/>
        </w:rPr>
      </w:pPr>
      <w:r>
        <w:rPr>
          <w:lang w:val="el-GR"/>
        </w:rPr>
        <w:t>800Μ.</w:t>
      </w:r>
      <w:r>
        <w:rPr>
          <w:lang w:val="el-GR"/>
        </w:rPr>
        <w:tab/>
      </w:r>
      <w:r>
        <w:rPr>
          <w:lang w:val="el-GR"/>
        </w:rPr>
        <w:tab/>
      </w:r>
      <w:r>
        <w:rPr>
          <w:lang w:val="el-GR"/>
        </w:rPr>
        <w:tab/>
        <w:t>2.22.77</w:t>
      </w:r>
      <w:r>
        <w:rPr>
          <w:lang w:val="el-GR"/>
        </w:rPr>
        <w:tab/>
      </w:r>
      <w:r>
        <w:rPr>
          <w:lang w:val="el-GR"/>
        </w:rPr>
        <w:tab/>
      </w:r>
      <w:r>
        <w:rPr>
          <w:lang w:val="el-GR"/>
        </w:rPr>
        <w:tab/>
      </w:r>
      <w:r>
        <w:rPr>
          <w:lang w:val="el-GR"/>
        </w:rPr>
        <w:tab/>
        <w:t>ΚΟΝΤΩ</w:t>
      </w:r>
      <w:r>
        <w:rPr>
          <w:lang w:val="el-GR"/>
        </w:rPr>
        <w:tab/>
      </w:r>
      <w:r>
        <w:rPr>
          <w:lang w:val="el-GR"/>
        </w:rPr>
        <w:tab/>
        <w:t>3.10Μ.</w:t>
      </w:r>
    </w:p>
    <w:p w14:paraId="1778224B" w14:textId="77777777" w:rsidR="000C3471" w:rsidRDefault="000C3471" w:rsidP="00737FB3">
      <w:pPr>
        <w:ind w:left="0"/>
        <w:jc w:val="both"/>
        <w:rPr>
          <w:lang w:val="el-GR"/>
        </w:rPr>
      </w:pPr>
      <w:r>
        <w:rPr>
          <w:lang w:val="el-GR"/>
        </w:rPr>
        <w:t>1500Μ.</w:t>
      </w:r>
      <w:r>
        <w:rPr>
          <w:lang w:val="el-GR"/>
        </w:rPr>
        <w:tab/>
      </w:r>
      <w:r>
        <w:rPr>
          <w:lang w:val="el-GR"/>
        </w:rPr>
        <w:tab/>
      </w:r>
      <w:r>
        <w:rPr>
          <w:lang w:val="el-GR"/>
        </w:rPr>
        <w:tab/>
        <w:t>5.07.58</w:t>
      </w:r>
      <w:r>
        <w:rPr>
          <w:lang w:val="el-GR"/>
        </w:rPr>
        <w:tab/>
      </w:r>
      <w:r>
        <w:rPr>
          <w:lang w:val="el-GR"/>
        </w:rPr>
        <w:tab/>
      </w:r>
      <w:r>
        <w:rPr>
          <w:lang w:val="el-GR"/>
        </w:rPr>
        <w:tab/>
      </w:r>
      <w:r>
        <w:rPr>
          <w:lang w:val="el-GR"/>
        </w:rPr>
        <w:tab/>
        <w:t>ΣΦΑΙΡΑ</w:t>
      </w:r>
      <w:r>
        <w:rPr>
          <w:lang w:val="el-GR"/>
        </w:rPr>
        <w:tab/>
      </w:r>
      <w:r>
        <w:rPr>
          <w:lang w:val="el-GR"/>
        </w:rPr>
        <w:tab/>
        <w:t>10.25Μ.</w:t>
      </w:r>
    </w:p>
    <w:p w14:paraId="76C8446D" w14:textId="77777777" w:rsidR="000C3471" w:rsidRDefault="000C3471" w:rsidP="00737FB3">
      <w:pPr>
        <w:ind w:left="0"/>
        <w:jc w:val="both"/>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t>ΔΙΣΚΟΣ</w:t>
      </w:r>
      <w:r>
        <w:rPr>
          <w:lang w:val="el-GR"/>
        </w:rPr>
        <w:tab/>
      </w:r>
      <w:r>
        <w:rPr>
          <w:lang w:val="el-GR"/>
        </w:rPr>
        <w:tab/>
        <w:t>29.61Μ.</w:t>
      </w:r>
    </w:p>
    <w:p w14:paraId="7BF5F7BD" w14:textId="77777777" w:rsidR="000C3471" w:rsidRDefault="000C3471" w:rsidP="00737FB3">
      <w:pPr>
        <w:ind w:left="0"/>
        <w:jc w:val="both"/>
        <w:rPr>
          <w:lang w:val="el-GR"/>
        </w:rPr>
      </w:pPr>
      <w:r>
        <w:rPr>
          <w:lang w:val="el-GR"/>
        </w:rPr>
        <w:t>5000Μ.</w:t>
      </w:r>
      <w:r>
        <w:rPr>
          <w:lang w:val="el-GR"/>
        </w:rPr>
        <w:tab/>
      </w:r>
      <w:r>
        <w:rPr>
          <w:lang w:val="el-GR"/>
        </w:rPr>
        <w:tab/>
      </w:r>
      <w:r>
        <w:rPr>
          <w:lang w:val="el-GR"/>
        </w:rPr>
        <w:tab/>
        <w:t>20.08.43</w:t>
      </w:r>
      <w:r>
        <w:rPr>
          <w:lang w:val="el-GR"/>
        </w:rPr>
        <w:tab/>
      </w:r>
      <w:r>
        <w:rPr>
          <w:lang w:val="el-GR"/>
        </w:rPr>
        <w:tab/>
      </w:r>
      <w:r>
        <w:rPr>
          <w:lang w:val="el-GR"/>
        </w:rPr>
        <w:tab/>
        <w:t>ΑΚΟΝΤΙΟ</w:t>
      </w:r>
      <w:r>
        <w:rPr>
          <w:lang w:val="el-GR"/>
        </w:rPr>
        <w:tab/>
      </w:r>
      <w:r>
        <w:rPr>
          <w:lang w:val="el-GR"/>
        </w:rPr>
        <w:tab/>
        <w:t>34.91Μ.</w:t>
      </w:r>
    </w:p>
    <w:p w14:paraId="262E0E77" w14:textId="77777777" w:rsidR="000C3471" w:rsidRDefault="000C3471" w:rsidP="00737FB3">
      <w:pPr>
        <w:ind w:left="0"/>
        <w:jc w:val="both"/>
        <w:rPr>
          <w:lang w:val="el-GR"/>
        </w:rPr>
      </w:pPr>
      <w:r>
        <w:rPr>
          <w:lang w:val="el-GR"/>
        </w:rPr>
        <w:t>10000Μ.</w:t>
      </w:r>
      <w:r>
        <w:rPr>
          <w:lang w:val="el-GR"/>
        </w:rPr>
        <w:tab/>
      </w:r>
      <w:r>
        <w:rPr>
          <w:lang w:val="el-GR"/>
        </w:rPr>
        <w:tab/>
        <w:t xml:space="preserve">43.48.46 </w:t>
      </w:r>
      <w:r>
        <w:rPr>
          <w:lang w:val="el-GR"/>
        </w:rPr>
        <w:tab/>
      </w:r>
      <w:r>
        <w:rPr>
          <w:lang w:val="el-GR"/>
        </w:rPr>
        <w:tab/>
      </w:r>
      <w:r>
        <w:rPr>
          <w:lang w:val="el-GR"/>
        </w:rPr>
        <w:tab/>
        <w:t>ΣΦΥΡΑ</w:t>
      </w:r>
      <w:r>
        <w:rPr>
          <w:lang w:val="el-GR"/>
        </w:rPr>
        <w:tab/>
      </w:r>
      <w:r>
        <w:rPr>
          <w:lang w:val="el-GR"/>
        </w:rPr>
        <w:tab/>
        <w:t>43.47Μ.</w:t>
      </w:r>
    </w:p>
    <w:p w14:paraId="4FEDA7FF" w14:textId="77777777" w:rsidR="000C3471" w:rsidRDefault="000C3471" w:rsidP="00737FB3">
      <w:pPr>
        <w:ind w:left="0"/>
        <w:jc w:val="both"/>
        <w:rPr>
          <w:lang w:val="el-GR"/>
        </w:rPr>
      </w:pPr>
      <w:r>
        <w:rPr>
          <w:lang w:val="el-GR"/>
        </w:rPr>
        <w:t xml:space="preserve">ΜΙΣΟΣ </w:t>
      </w:r>
      <w:r>
        <w:rPr>
          <w:sz w:val="18"/>
          <w:szCs w:val="18"/>
          <w:lang w:val="el-GR"/>
        </w:rPr>
        <w:t>ΜΑΡΑΘΩΝΙΟΣ</w:t>
      </w:r>
      <w:r>
        <w:rPr>
          <w:lang w:val="el-GR"/>
        </w:rPr>
        <w:tab/>
        <w:t xml:space="preserve">1:37.46            </w:t>
      </w:r>
      <w:r>
        <w:rPr>
          <w:lang w:val="el-GR"/>
        </w:rPr>
        <w:tab/>
      </w:r>
      <w:r>
        <w:rPr>
          <w:lang w:val="el-GR"/>
        </w:rPr>
        <w:tab/>
      </w:r>
      <w:r>
        <w:rPr>
          <w:lang w:val="el-GR"/>
        </w:rPr>
        <w:tab/>
        <w:t>ΕΠΤΑΘΛΟ</w:t>
      </w:r>
      <w:r>
        <w:rPr>
          <w:lang w:val="el-GR"/>
        </w:rPr>
        <w:tab/>
      </w:r>
      <w:r>
        <w:rPr>
          <w:lang w:val="el-GR"/>
        </w:rPr>
        <w:tab/>
        <w:t>2,147Β.(8</w:t>
      </w:r>
      <w:r>
        <w:rPr>
          <w:vertAlign w:val="superscript"/>
          <w:lang w:val="el-GR"/>
        </w:rPr>
        <w:t>η</w:t>
      </w:r>
      <w:r>
        <w:rPr>
          <w:lang w:val="el-GR"/>
        </w:rPr>
        <w:t>)</w:t>
      </w:r>
    </w:p>
    <w:p w14:paraId="6B52C763" w14:textId="77777777" w:rsidR="000C3471" w:rsidRDefault="000C3471" w:rsidP="00737FB3">
      <w:pPr>
        <w:ind w:left="0"/>
        <w:jc w:val="both"/>
        <w:rPr>
          <w:lang w:val="el-GR"/>
        </w:rPr>
      </w:pPr>
      <w:r>
        <w:rPr>
          <w:lang w:val="el-GR"/>
        </w:rPr>
        <w:t>ΜΑΡΑΘΩΝΙΟΣ</w:t>
      </w:r>
      <w:r>
        <w:rPr>
          <w:lang w:val="el-GR"/>
        </w:rPr>
        <w:tab/>
        <w:t>4:11.33</w:t>
      </w:r>
      <w:r>
        <w:rPr>
          <w:lang w:val="el-GR"/>
        </w:rPr>
        <w:tab/>
      </w:r>
      <w:r>
        <w:rPr>
          <w:lang w:val="el-GR"/>
        </w:rPr>
        <w:tab/>
      </w:r>
      <w:r>
        <w:rPr>
          <w:lang w:val="el-GR"/>
        </w:rPr>
        <w:tab/>
      </w:r>
      <w:r>
        <w:rPr>
          <w:lang w:val="el-GR"/>
        </w:rPr>
        <w:tab/>
      </w:r>
    </w:p>
    <w:p w14:paraId="61B8146D" w14:textId="77777777" w:rsidR="000C3471" w:rsidRDefault="000C3471" w:rsidP="00737FB3">
      <w:pPr>
        <w:ind w:left="0"/>
        <w:jc w:val="both"/>
        <w:rPr>
          <w:lang w:val="el-GR"/>
        </w:rPr>
      </w:pPr>
      <w:r>
        <w:rPr>
          <w:lang w:val="el-GR"/>
        </w:rPr>
        <w:t>100Μ.ΕΜΠΟΔΙΑ</w:t>
      </w:r>
      <w:r>
        <w:rPr>
          <w:lang w:val="el-GR"/>
        </w:rPr>
        <w:tab/>
        <w:t>16.79</w:t>
      </w:r>
      <w:r>
        <w:rPr>
          <w:lang w:val="el-GR"/>
        </w:rPr>
        <w:tab/>
      </w:r>
    </w:p>
    <w:p w14:paraId="6DF4965A" w14:textId="77777777" w:rsidR="000C3471" w:rsidRDefault="000C3471" w:rsidP="00737FB3">
      <w:pPr>
        <w:ind w:left="0"/>
        <w:jc w:val="both"/>
        <w:rPr>
          <w:lang w:val="el-GR"/>
        </w:rPr>
      </w:pPr>
      <w:r>
        <w:rPr>
          <w:lang w:val="el-GR"/>
        </w:rPr>
        <w:t>400Μ.ΕΜΠΟΔ</w:t>
      </w:r>
      <w:r>
        <w:rPr>
          <w:lang w:val="el-GR"/>
        </w:rPr>
        <w:tab/>
      </w:r>
      <w:r>
        <w:rPr>
          <w:lang w:val="el-GR"/>
        </w:rPr>
        <w:tab/>
        <w:t>69.37</w:t>
      </w:r>
      <w:r>
        <w:rPr>
          <w:lang w:val="el-GR"/>
        </w:rPr>
        <w:tab/>
      </w:r>
      <w:r>
        <w:rPr>
          <w:lang w:val="el-GR"/>
        </w:rPr>
        <w:tab/>
      </w:r>
      <w:r>
        <w:rPr>
          <w:lang w:val="el-GR"/>
        </w:rPr>
        <w:tab/>
      </w:r>
      <w:r>
        <w:rPr>
          <w:lang w:val="el-GR"/>
        </w:rPr>
        <w:tab/>
      </w:r>
    </w:p>
    <w:p w14:paraId="5B38E518" w14:textId="77777777" w:rsidR="000C3471" w:rsidRDefault="000C3471" w:rsidP="00737FB3">
      <w:pPr>
        <w:ind w:left="0"/>
        <w:jc w:val="both"/>
        <w:rPr>
          <w:lang w:val="el-GR"/>
        </w:rPr>
      </w:pPr>
      <w:r>
        <w:rPr>
          <w:lang w:val="el-GR"/>
        </w:rPr>
        <w:t>3000Μ.ΣΤΗ</w:t>
      </w:r>
      <w:r w:rsidR="00737FB3">
        <w:rPr>
          <w:lang w:val="el-GR"/>
        </w:rPr>
        <w:t>ΠΛ</w:t>
      </w:r>
      <w:r>
        <w:rPr>
          <w:lang w:val="el-GR"/>
        </w:rPr>
        <w:t xml:space="preserve">          </w:t>
      </w:r>
      <w:r>
        <w:rPr>
          <w:lang w:val="el-GR"/>
        </w:rPr>
        <w:tab/>
        <w:t>13.08.98(8</w:t>
      </w:r>
      <w:r>
        <w:rPr>
          <w:vertAlign w:val="superscript"/>
          <w:lang w:val="el-GR"/>
        </w:rPr>
        <w:t>η</w:t>
      </w:r>
      <w:r>
        <w:rPr>
          <w:lang w:val="el-GR"/>
        </w:rPr>
        <w:t>)</w:t>
      </w:r>
    </w:p>
    <w:p w14:paraId="30B9A0DD" w14:textId="77777777" w:rsidR="00737FB3" w:rsidRDefault="00737FB3" w:rsidP="00737FB3">
      <w:pPr>
        <w:ind w:left="0"/>
        <w:jc w:val="both"/>
        <w:rPr>
          <w:color w:val="FF0000"/>
          <w:lang w:val="el-GR"/>
        </w:rPr>
      </w:pPr>
    </w:p>
    <w:p w14:paraId="5C5CFB46" w14:textId="77777777" w:rsidR="000C3471" w:rsidRDefault="000C3471" w:rsidP="000C3471">
      <w:pPr>
        <w:jc w:val="both"/>
        <w:rPr>
          <w:lang w:val="el-GR"/>
        </w:rPr>
      </w:pPr>
    </w:p>
    <w:p w14:paraId="7620A716" w14:textId="77777777" w:rsidR="000C3471" w:rsidRDefault="000C3471" w:rsidP="00737FB3">
      <w:pPr>
        <w:ind w:left="0"/>
        <w:jc w:val="both"/>
        <w:rPr>
          <w:u w:val="single"/>
          <w:lang w:val="el-GR"/>
        </w:rPr>
      </w:pPr>
      <w:r>
        <w:rPr>
          <w:u w:val="single"/>
          <w:lang w:val="el-GR"/>
        </w:rPr>
        <w:t>(ΣΤ) ΜΠΟΝΟΥΣ ΓΙΑ ΠΑΓΚΥΠΡΙΟ ΡΕΚΟΡ</w:t>
      </w:r>
    </w:p>
    <w:p w14:paraId="5DB6DE18" w14:textId="77777777" w:rsidR="000C3471" w:rsidRDefault="000C3471" w:rsidP="000C3471">
      <w:pPr>
        <w:jc w:val="both"/>
        <w:rPr>
          <w:lang w:val="el-GR"/>
        </w:rPr>
      </w:pPr>
    </w:p>
    <w:p w14:paraId="4B731629" w14:textId="77777777" w:rsidR="000C3471" w:rsidRDefault="000C3471" w:rsidP="00737FB3">
      <w:pPr>
        <w:ind w:left="0"/>
        <w:jc w:val="both"/>
        <w:rPr>
          <w:lang w:val="el-GR"/>
        </w:rPr>
      </w:pPr>
      <w:r>
        <w:rPr>
          <w:lang w:val="el-GR"/>
        </w:rPr>
        <w:t>Ειδική πίστωση βαθμών γίνεται σε περίπτωση κατάρριψης Παγκύπριας επίδοσης</w:t>
      </w:r>
      <w:r w:rsidR="001212C8">
        <w:rPr>
          <w:lang w:val="el-GR"/>
        </w:rPr>
        <w:t>.</w:t>
      </w:r>
    </w:p>
    <w:p w14:paraId="1925FBC3" w14:textId="77777777" w:rsidR="001212C8" w:rsidRDefault="001212C8" w:rsidP="00737FB3">
      <w:pPr>
        <w:ind w:left="0"/>
        <w:jc w:val="both"/>
        <w:rPr>
          <w:lang w:val="el-GR"/>
        </w:rPr>
      </w:pPr>
    </w:p>
    <w:p w14:paraId="61382BA6" w14:textId="1C3ACCCD" w:rsidR="001212C8" w:rsidRDefault="005067DC" w:rsidP="001212C8">
      <w:pPr>
        <w:numPr>
          <w:ilvl w:val="0"/>
          <w:numId w:val="7"/>
        </w:numPr>
        <w:jc w:val="center"/>
        <w:rPr>
          <w:lang w:val="el-GR"/>
        </w:rPr>
      </w:pPr>
      <w:r>
        <w:rPr>
          <w:lang w:val="el-GR"/>
        </w:rPr>
        <w:lastRenderedPageBreak/>
        <w:t>13</w:t>
      </w:r>
      <w:r w:rsidR="001212C8">
        <w:rPr>
          <w:lang w:val="el-GR"/>
        </w:rPr>
        <w:t xml:space="preserve"> -</w:t>
      </w:r>
    </w:p>
    <w:p w14:paraId="42EF67E8" w14:textId="77777777" w:rsidR="001212C8" w:rsidRDefault="001212C8" w:rsidP="00737FB3">
      <w:pPr>
        <w:ind w:left="0"/>
        <w:jc w:val="both"/>
        <w:rPr>
          <w:lang w:val="el-GR"/>
        </w:rPr>
      </w:pPr>
    </w:p>
    <w:p w14:paraId="7571F8A2" w14:textId="77777777" w:rsidR="000C3471" w:rsidRDefault="000C3471" w:rsidP="000C3471">
      <w:pPr>
        <w:jc w:val="both"/>
        <w:rPr>
          <w:lang w:val="el-GR"/>
        </w:rPr>
      </w:pPr>
    </w:p>
    <w:p w14:paraId="305C5863" w14:textId="77777777" w:rsidR="000C3471" w:rsidRDefault="000C3471" w:rsidP="00737FB3">
      <w:pPr>
        <w:ind w:left="0"/>
        <w:jc w:val="both"/>
        <w:rPr>
          <w:u w:val="single"/>
          <w:lang w:val="el-GR"/>
        </w:rPr>
      </w:pPr>
      <w:r>
        <w:rPr>
          <w:u w:val="single"/>
          <w:lang w:val="el-GR"/>
        </w:rPr>
        <w:t xml:space="preserve">(α) Ανδρών – Γυναικών &amp; </w:t>
      </w:r>
      <w:r>
        <w:rPr>
          <w:u w:val="single"/>
        </w:rPr>
        <w:t>U</w:t>
      </w:r>
      <w:r>
        <w:rPr>
          <w:u w:val="single"/>
          <w:lang w:val="el-GR"/>
        </w:rPr>
        <w:t>23:</w:t>
      </w:r>
    </w:p>
    <w:p w14:paraId="61B7996A" w14:textId="77777777" w:rsidR="000C3471" w:rsidRDefault="000C3471" w:rsidP="000C3471">
      <w:pPr>
        <w:jc w:val="both"/>
        <w:rPr>
          <w:lang w:val="el-GR"/>
        </w:rPr>
      </w:pPr>
    </w:p>
    <w:p w14:paraId="5B857456" w14:textId="77777777" w:rsidR="000C3471" w:rsidRDefault="000C3471" w:rsidP="00737FB3">
      <w:pPr>
        <w:ind w:left="0"/>
        <w:jc w:val="both"/>
        <w:rPr>
          <w:lang w:val="el-GR"/>
        </w:rPr>
      </w:pPr>
      <w:r>
        <w:rPr>
          <w:lang w:val="el-GR"/>
        </w:rPr>
        <w:t xml:space="preserve">Αναγνωρίζεται Παγκύπριο Ρεκόρ για όλα τα Ολυμπιακά αγωνίσματα και κάθε αθλητής που πετυχαίνει ρεκόρ πιστώνεται με 100 βαθμούς.  </w:t>
      </w:r>
    </w:p>
    <w:p w14:paraId="29CCF89C" w14:textId="77777777" w:rsidR="000C3471" w:rsidRDefault="000C3471" w:rsidP="000C3471">
      <w:pPr>
        <w:jc w:val="both"/>
        <w:rPr>
          <w:lang w:val="el-GR"/>
        </w:rPr>
      </w:pPr>
    </w:p>
    <w:p w14:paraId="376A4BB1" w14:textId="77777777" w:rsidR="000C3471" w:rsidRDefault="000C3471" w:rsidP="00737FB3">
      <w:pPr>
        <w:ind w:left="0"/>
        <w:jc w:val="both"/>
        <w:rPr>
          <w:lang w:val="el-GR"/>
        </w:rPr>
      </w:pPr>
      <w:r>
        <w:rPr>
          <w:lang w:val="el-GR"/>
        </w:rPr>
        <w:t>Αθλητής που βελτιώνει περισσότερες από μία φορές το ρεκόρ πιστώνεται μέχρι και 200 βαθμούς.</w:t>
      </w:r>
    </w:p>
    <w:p w14:paraId="03E6A909" w14:textId="77777777" w:rsidR="000C3471" w:rsidRDefault="000C3471" w:rsidP="000C3471">
      <w:pPr>
        <w:jc w:val="both"/>
        <w:rPr>
          <w:lang w:val="el-GR"/>
        </w:rPr>
      </w:pPr>
    </w:p>
    <w:p w14:paraId="42EF68AE" w14:textId="77777777" w:rsidR="000C3471" w:rsidRDefault="000C3471" w:rsidP="00737FB3">
      <w:pPr>
        <w:ind w:left="0"/>
        <w:jc w:val="both"/>
        <w:rPr>
          <w:lang w:val="el-GR"/>
        </w:rPr>
      </w:pPr>
      <w:r>
        <w:rPr>
          <w:lang w:val="el-GR"/>
        </w:rPr>
        <w:t>Αθλητής - αθλήτρια που βελτιώνει το Παγκύπριο ρεκόρ σε δύο ή περισσότερα αγωνίσματα πιστώνεται μέχρι 100 βαθμούς για κάθε αγώνισμα.</w:t>
      </w:r>
    </w:p>
    <w:p w14:paraId="758FADB4" w14:textId="77777777" w:rsidR="000C3471" w:rsidRDefault="000C3471" w:rsidP="000C3471">
      <w:pPr>
        <w:jc w:val="both"/>
        <w:rPr>
          <w:lang w:val="el-GR"/>
        </w:rPr>
      </w:pPr>
    </w:p>
    <w:p w14:paraId="2407D212" w14:textId="77777777" w:rsidR="000C3471" w:rsidRDefault="000C3471" w:rsidP="00737FB3">
      <w:pPr>
        <w:ind w:left="0"/>
        <w:jc w:val="both"/>
        <w:rPr>
          <w:lang w:val="el-GR"/>
        </w:rPr>
      </w:pPr>
      <w:r>
        <w:rPr>
          <w:lang w:val="el-GR"/>
        </w:rPr>
        <w:t>Στα ομαδικά αθλήματα, κάθε αθλητής-</w:t>
      </w:r>
      <w:proofErr w:type="spellStart"/>
      <w:r>
        <w:rPr>
          <w:lang w:val="el-GR"/>
        </w:rPr>
        <w:t>τρια</w:t>
      </w:r>
      <w:proofErr w:type="spellEnd"/>
      <w:r>
        <w:rPr>
          <w:lang w:val="el-GR"/>
        </w:rPr>
        <w:t xml:space="preserve"> πιστώνεται με το 25% των βαθμών.</w:t>
      </w:r>
    </w:p>
    <w:p w14:paraId="5B12C3CB" w14:textId="77777777" w:rsidR="000C3471" w:rsidRDefault="000C3471" w:rsidP="000C3471">
      <w:pPr>
        <w:jc w:val="both"/>
        <w:rPr>
          <w:u w:val="single"/>
          <w:lang w:val="el-GR"/>
        </w:rPr>
      </w:pPr>
    </w:p>
    <w:p w14:paraId="79EE38FB" w14:textId="77777777" w:rsidR="000C3471" w:rsidRDefault="000C3471" w:rsidP="00737FB3">
      <w:pPr>
        <w:ind w:left="0"/>
        <w:jc w:val="both"/>
        <w:rPr>
          <w:u w:val="single"/>
          <w:lang w:val="el-GR"/>
        </w:rPr>
      </w:pPr>
      <w:r>
        <w:rPr>
          <w:u w:val="single"/>
          <w:lang w:val="el-GR"/>
        </w:rPr>
        <w:t>(β) Εφήβων - Νεανίδων:</w:t>
      </w:r>
    </w:p>
    <w:p w14:paraId="430CE726" w14:textId="77777777" w:rsidR="000C3471" w:rsidRDefault="000C3471" w:rsidP="000C3471">
      <w:pPr>
        <w:jc w:val="both"/>
        <w:rPr>
          <w:lang w:val="el-GR"/>
        </w:rPr>
      </w:pPr>
    </w:p>
    <w:p w14:paraId="610C8148" w14:textId="77777777" w:rsidR="000C3471" w:rsidRDefault="000C3471" w:rsidP="00737FB3">
      <w:pPr>
        <w:ind w:left="0"/>
        <w:jc w:val="both"/>
        <w:rPr>
          <w:lang w:val="el-GR"/>
        </w:rPr>
      </w:pPr>
      <w:r>
        <w:rPr>
          <w:lang w:val="el-GR"/>
        </w:rPr>
        <w:t>Αναγνωρίζονται Παγκύπρια Ρεκόρ στα  πιο κάτω αγωνίσματα:</w:t>
      </w:r>
    </w:p>
    <w:p w14:paraId="37C89740" w14:textId="77777777" w:rsidR="000C3471" w:rsidRDefault="000C3471" w:rsidP="000C3471">
      <w:pPr>
        <w:jc w:val="both"/>
        <w:rPr>
          <w:lang w:val="el-GR"/>
        </w:rPr>
      </w:pPr>
    </w:p>
    <w:p w14:paraId="255F41E7" w14:textId="77777777" w:rsidR="000C3471" w:rsidRDefault="000C3471" w:rsidP="00737FB3">
      <w:pPr>
        <w:ind w:left="0"/>
        <w:rPr>
          <w:lang w:val="el-GR"/>
        </w:rPr>
      </w:pPr>
      <w:r>
        <w:rPr>
          <w:u w:val="single"/>
          <w:lang w:val="el-GR"/>
        </w:rPr>
        <w:t xml:space="preserve">Έφηβοι:  </w:t>
      </w:r>
      <w:r>
        <w:rPr>
          <w:lang w:val="el-GR"/>
        </w:rPr>
        <w:t xml:space="preserve"> 100</w:t>
      </w:r>
      <w:r>
        <w:t>M</w:t>
      </w:r>
      <w:r>
        <w:rPr>
          <w:lang w:val="el-GR"/>
        </w:rPr>
        <w:t>-200</w:t>
      </w:r>
      <w:r>
        <w:t>M</w:t>
      </w:r>
      <w:r>
        <w:rPr>
          <w:lang w:val="el-GR"/>
        </w:rPr>
        <w:t>-400</w:t>
      </w:r>
      <w:r>
        <w:t>M</w:t>
      </w:r>
      <w:r>
        <w:rPr>
          <w:lang w:val="el-GR"/>
        </w:rPr>
        <w:t>-800</w:t>
      </w:r>
      <w:r>
        <w:t>M</w:t>
      </w:r>
      <w:r>
        <w:rPr>
          <w:lang w:val="el-GR"/>
        </w:rPr>
        <w:t>-1500</w:t>
      </w:r>
      <w:r>
        <w:t>M</w:t>
      </w:r>
      <w:r>
        <w:rPr>
          <w:lang w:val="el-GR"/>
        </w:rPr>
        <w:t>-5000</w:t>
      </w:r>
      <w:r>
        <w:t>M</w:t>
      </w:r>
      <w:r>
        <w:rPr>
          <w:lang w:val="el-GR"/>
        </w:rPr>
        <w:t>-10000</w:t>
      </w:r>
      <w:r>
        <w:t>M</w:t>
      </w:r>
      <w:r>
        <w:rPr>
          <w:lang w:val="el-GR"/>
        </w:rPr>
        <w:t>-110</w:t>
      </w:r>
      <w:r>
        <w:t>M</w:t>
      </w:r>
      <w:r>
        <w:rPr>
          <w:lang w:val="el-GR"/>
        </w:rPr>
        <w:t xml:space="preserve">. </w:t>
      </w:r>
      <w:r>
        <w:t>EM</w:t>
      </w:r>
      <w:r>
        <w:rPr>
          <w:lang w:val="el-GR"/>
        </w:rPr>
        <w:t>ΠΟΔΙΑ/ 99εκ.+1.06εκ. (τόσο με όργανα Ανδρών όσο και εφήβων)-400Μ. ΕΜΠΟΔΙΑ-3000Μ. ΣΤΗΠΛ-ΜΗΚΟΣ-ΥΨΟΣ-ΤΡΙΠΛΟΥΝ-ΚΟΝΤΩ-ΣΦΑΙΡΟΒΟΛΙΑ (6Κ + 7,257)-ΔΙΣΚΟΒΟΛΙΑ (1.750 + 2κιλά) -ΑΚΟΝΤΙΣΜΟΣ-ΣΦΥΡΟΒΟΛΙΑ (6κιλά + 7,257)-ΔΕΚΑΘΛΟ-4 Χ 100Μ.-4Χ400Μ.</w:t>
      </w:r>
    </w:p>
    <w:p w14:paraId="526FF19D" w14:textId="77777777" w:rsidR="000C3471" w:rsidRDefault="000C3471" w:rsidP="000C3471">
      <w:pPr>
        <w:rPr>
          <w:lang w:val="el-GR"/>
        </w:rPr>
      </w:pPr>
    </w:p>
    <w:p w14:paraId="2B9504CE" w14:textId="77777777" w:rsidR="000C3471" w:rsidRDefault="000C3471" w:rsidP="00737FB3">
      <w:pPr>
        <w:ind w:left="0"/>
        <w:rPr>
          <w:lang w:val="el-GR"/>
        </w:rPr>
      </w:pPr>
      <w:r>
        <w:rPr>
          <w:u w:val="single"/>
          <w:lang w:val="el-GR"/>
        </w:rPr>
        <w:t xml:space="preserve">Νεάνιδες:  </w:t>
      </w:r>
      <w:r>
        <w:rPr>
          <w:lang w:val="el-GR"/>
        </w:rPr>
        <w:t>100</w:t>
      </w:r>
      <w:r>
        <w:t>M</w:t>
      </w:r>
      <w:r>
        <w:rPr>
          <w:lang w:val="el-GR"/>
        </w:rPr>
        <w:t>-200</w:t>
      </w:r>
      <w:r>
        <w:t>M</w:t>
      </w:r>
      <w:r>
        <w:rPr>
          <w:lang w:val="el-GR"/>
        </w:rPr>
        <w:t>-400</w:t>
      </w:r>
      <w:r>
        <w:t>M</w:t>
      </w:r>
      <w:r>
        <w:rPr>
          <w:lang w:val="el-GR"/>
        </w:rPr>
        <w:t>-800</w:t>
      </w:r>
      <w:r>
        <w:t>M</w:t>
      </w:r>
      <w:r>
        <w:rPr>
          <w:lang w:val="el-GR"/>
        </w:rPr>
        <w:t>-1500</w:t>
      </w:r>
      <w:r>
        <w:t>M</w:t>
      </w:r>
      <w:r>
        <w:rPr>
          <w:lang w:val="el-GR"/>
        </w:rPr>
        <w:t>-3000</w:t>
      </w:r>
      <w:r>
        <w:t>M</w:t>
      </w:r>
      <w:r>
        <w:rPr>
          <w:lang w:val="el-GR"/>
        </w:rPr>
        <w:t>-5000</w:t>
      </w:r>
      <w:r>
        <w:t>M</w:t>
      </w:r>
      <w:r>
        <w:rPr>
          <w:lang w:val="el-GR"/>
        </w:rPr>
        <w:t>-10000</w:t>
      </w:r>
      <w:r>
        <w:t>M</w:t>
      </w:r>
      <w:r>
        <w:rPr>
          <w:lang w:val="el-GR"/>
        </w:rPr>
        <w:t>-100</w:t>
      </w:r>
      <w:r>
        <w:t>M</w:t>
      </w:r>
      <w:r>
        <w:rPr>
          <w:lang w:val="el-GR"/>
        </w:rPr>
        <w:t xml:space="preserve">. </w:t>
      </w:r>
      <w:r>
        <w:t>EM</w:t>
      </w:r>
      <w:r>
        <w:rPr>
          <w:lang w:val="el-GR"/>
        </w:rPr>
        <w:t>ΠΟΔΙΑ-</w:t>
      </w:r>
    </w:p>
    <w:p w14:paraId="0EE6147A" w14:textId="77777777" w:rsidR="000C3471" w:rsidRDefault="000C3471" w:rsidP="00737FB3">
      <w:pPr>
        <w:ind w:left="0"/>
        <w:rPr>
          <w:lang w:val="el-GR"/>
        </w:rPr>
      </w:pPr>
      <w:r>
        <w:rPr>
          <w:lang w:val="el-GR"/>
        </w:rPr>
        <w:t>400Μ. ΕΜΠΟΔΙΑ-3000Μ. ΣΤΗΠΛ-ΜΗΚΟΣ-ΥΨΟΣ-ΤΡΙΠΛΟΥΝ-ΚΟΝΤΩ-ΣΦΑΙΡΟΒΟΛΙΑ-ΔΙΣΚΟΒΟΛΙΑ-ΑΚΟΝΤΙΣΜΟΣ-ΣΦΥΡΟΒΟΛΙΑ-ΕΠΤΑΘΛΟ-4 Χ 100Μ.-4 Χ 400Μ.</w:t>
      </w:r>
    </w:p>
    <w:p w14:paraId="2BAC444B" w14:textId="77777777" w:rsidR="000C3471" w:rsidRDefault="000C3471" w:rsidP="000C3471">
      <w:pPr>
        <w:rPr>
          <w:lang w:val="el-GR"/>
        </w:rPr>
      </w:pPr>
    </w:p>
    <w:p w14:paraId="0AC4BF06" w14:textId="77777777" w:rsidR="000C3471" w:rsidRDefault="000C3471" w:rsidP="00737FB3">
      <w:pPr>
        <w:ind w:left="0"/>
        <w:rPr>
          <w:u w:val="single"/>
          <w:lang w:val="el-GR"/>
        </w:rPr>
      </w:pPr>
      <w:r>
        <w:rPr>
          <w:u w:val="single"/>
          <w:lang w:val="el-GR"/>
        </w:rPr>
        <w:t>(γ) Παίδων - Κορασίδων</w:t>
      </w:r>
    </w:p>
    <w:p w14:paraId="38E1117C" w14:textId="77777777" w:rsidR="000C3471" w:rsidRDefault="000C3471" w:rsidP="000C3471">
      <w:pPr>
        <w:rPr>
          <w:lang w:val="el-GR"/>
        </w:rPr>
      </w:pPr>
    </w:p>
    <w:p w14:paraId="2D68A6C1" w14:textId="77777777" w:rsidR="000C3471" w:rsidRDefault="000C3471" w:rsidP="00737FB3">
      <w:pPr>
        <w:ind w:left="0"/>
        <w:rPr>
          <w:lang w:val="el-GR"/>
        </w:rPr>
      </w:pPr>
      <w:r>
        <w:rPr>
          <w:u w:val="single"/>
          <w:lang w:val="el-GR"/>
        </w:rPr>
        <w:t xml:space="preserve">Παίδες: </w:t>
      </w:r>
      <w:r>
        <w:rPr>
          <w:lang w:val="el-GR"/>
        </w:rPr>
        <w:t xml:space="preserve"> 100</w:t>
      </w:r>
      <w:r>
        <w:t>M</w:t>
      </w:r>
      <w:r>
        <w:rPr>
          <w:lang w:val="el-GR"/>
        </w:rPr>
        <w:t>-200</w:t>
      </w:r>
      <w:r>
        <w:t>M</w:t>
      </w:r>
      <w:r>
        <w:rPr>
          <w:lang w:val="el-GR"/>
        </w:rPr>
        <w:t>-400</w:t>
      </w:r>
      <w:r>
        <w:t>M</w:t>
      </w:r>
      <w:r>
        <w:rPr>
          <w:lang w:val="el-GR"/>
        </w:rPr>
        <w:t>-800</w:t>
      </w:r>
      <w:r>
        <w:t>M</w:t>
      </w:r>
      <w:r>
        <w:rPr>
          <w:lang w:val="el-GR"/>
        </w:rPr>
        <w:t>-1500</w:t>
      </w:r>
      <w:r>
        <w:t>M</w:t>
      </w:r>
      <w:r>
        <w:rPr>
          <w:lang w:val="el-GR"/>
        </w:rPr>
        <w:t>-3000</w:t>
      </w:r>
      <w:r>
        <w:t>M</w:t>
      </w:r>
      <w:r>
        <w:rPr>
          <w:lang w:val="el-GR"/>
        </w:rPr>
        <w:t>-5000</w:t>
      </w:r>
      <w:r>
        <w:t>M</w:t>
      </w:r>
      <w:r>
        <w:rPr>
          <w:lang w:val="el-GR"/>
        </w:rPr>
        <w:t>-10000</w:t>
      </w:r>
      <w:r>
        <w:t>M</w:t>
      </w:r>
      <w:r>
        <w:rPr>
          <w:lang w:val="el-GR"/>
        </w:rPr>
        <w:t>-110</w:t>
      </w:r>
      <w:r>
        <w:t>M</w:t>
      </w:r>
      <w:r>
        <w:rPr>
          <w:lang w:val="el-GR"/>
        </w:rPr>
        <w:t xml:space="preserve">. </w:t>
      </w:r>
      <w:r>
        <w:t>E</w:t>
      </w:r>
      <w:r>
        <w:rPr>
          <w:lang w:val="el-GR"/>
        </w:rPr>
        <w:t>ΜΠΟΔΙΑ (91 εκ. ή 106 εκ.)-400Μ. ΕΜΠΟΔΙΑ (84 εκ. ή 91 εκ.)-2000Μ. ΣΤΗΠΛ ή 3000Μ. ΣΤΗΠΛ-ΜΗΚΟΣ-ΥΨΟΣ-ΤΡΙΠΛΟΥΝ-ΚΟΝΤΩ-ΣΦΑΙΡΟΒΟΛΙΑ (5 ή 7,257 κιλά)-ΔΙΣΚΟΒΟΛΙΑ (1,5 ή 2 κιλά)-ΑΚΟΝΤΙΣΜΟΣ (700 ή 800γρ.)-ΣΦΥΡΟΒΟΛΙΑ(5 ή 7,257κιλά)-4 Χ 100Μ-4 Χ 400Μ-ΔΕΚΑΘΛΟ.</w:t>
      </w:r>
    </w:p>
    <w:p w14:paraId="22D1F263" w14:textId="77777777" w:rsidR="000C3471" w:rsidRDefault="000C3471" w:rsidP="000C3471">
      <w:pPr>
        <w:rPr>
          <w:lang w:val="el-GR"/>
        </w:rPr>
      </w:pPr>
    </w:p>
    <w:p w14:paraId="6B4C8340" w14:textId="77777777" w:rsidR="000C3471" w:rsidRDefault="000C3471" w:rsidP="00737FB3">
      <w:pPr>
        <w:ind w:left="0"/>
        <w:rPr>
          <w:lang w:val="el-GR"/>
        </w:rPr>
      </w:pPr>
      <w:r>
        <w:rPr>
          <w:u w:val="single"/>
          <w:lang w:val="el-GR"/>
        </w:rPr>
        <w:t xml:space="preserve">Κορασίδες:   </w:t>
      </w:r>
      <w:r>
        <w:rPr>
          <w:lang w:val="el-GR"/>
        </w:rPr>
        <w:t>100</w:t>
      </w:r>
      <w:r>
        <w:t>M</w:t>
      </w:r>
      <w:r>
        <w:rPr>
          <w:lang w:val="el-GR"/>
        </w:rPr>
        <w:t>-200</w:t>
      </w:r>
      <w:r>
        <w:t>M</w:t>
      </w:r>
      <w:r>
        <w:rPr>
          <w:lang w:val="el-GR"/>
        </w:rPr>
        <w:t>- 400Μ--800Μ-1500Μ-3000Μ-100Μ. ΕΜΠΟΔΙΑ (76εκ. ή</w:t>
      </w:r>
    </w:p>
    <w:p w14:paraId="71540C6F" w14:textId="77777777" w:rsidR="000C3471" w:rsidRDefault="000C3471" w:rsidP="00737FB3">
      <w:pPr>
        <w:ind w:left="0"/>
        <w:rPr>
          <w:lang w:val="el-GR"/>
        </w:rPr>
      </w:pPr>
      <w:r>
        <w:rPr>
          <w:lang w:val="el-GR"/>
        </w:rPr>
        <w:t>84εκ. )-400Μ. ΕΜΠΟΔΙΑ (76εκ. ή 84 εκ.)-2000Μ.ΣΤΗΠΛ(76εκ) ή 3000Μ. ΣΤΗΠΛ (76εκ)-ΜΗΚΟΣ-ΥΨΟΣ-ΤΡΙΠΛΟΥΝ-ΣΦΑΙΡΟΒΟΛΙΑ (3 ή 4 κιλά)-ΔΙΣΚΟΒΟΛΙΑ-ΑΚΟΝΤΙΣΜΟΣ (500γρ. ή 600γρ.)-ΣΦΥΡΟΒΟΛΙΑ (3 ή 4κιλά)-ΕΠΤΑΘΛΟ-4 Χ 100Μ-4 Χ 400Μ.</w:t>
      </w:r>
    </w:p>
    <w:p w14:paraId="406DE49A" w14:textId="77777777" w:rsidR="000C3471" w:rsidRDefault="000C3471" w:rsidP="000C3471">
      <w:pPr>
        <w:jc w:val="both"/>
        <w:rPr>
          <w:lang w:val="el-GR"/>
        </w:rPr>
      </w:pPr>
    </w:p>
    <w:p w14:paraId="52E7BF89" w14:textId="77777777" w:rsidR="000C3471" w:rsidRDefault="000C3471" w:rsidP="00737FB3">
      <w:pPr>
        <w:ind w:left="0"/>
        <w:jc w:val="both"/>
        <w:rPr>
          <w:lang w:val="el-GR"/>
        </w:rPr>
      </w:pPr>
      <w:r>
        <w:rPr>
          <w:lang w:val="el-GR"/>
        </w:rPr>
        <w:t>Στις κατηγορίες Εφήβων-Νεανίδων και Παίδων-Κορασίδων το ρεκόρ πιστώνεται με 100β. μόνο μία φορά ανεξάρτητα αν αυτό επιτευχθεί σε περισσότερα αγωνίσματα.</w:t>
      </w:r>
    </w:p>
    <w:p w14:paraId="1FABD193" w14:textId="77777777" w:rsidR="000C3471" w:rsidRDefault="000C3471" w:rsidP="000C3471">
      <w:pPr>
        <w:jc w:val="both"/>
        <w:rPr>
          <w:lang w:val="el-GR"/>
        </w:rPr>
      </w:pPr>
    </w:p>
    <w:p w14:paraId="1D93AFF9" w14:textId="77777777" w:rsidR="000C3471" w:rsidRDefault="000C3471" w:rsidP="00737FB3">
      <w:pPr>
        <w:ind w:left="0"/>
        <w:jc w:val="both"/>
        <w:rPr>
          <w:lang w:val="el-GR"/>
        </w:rPr>
      </w:pPr>
      <w:r>
        <w:rPr>
          <w:lang w:val="el-GR"/>
        </w:rPr>
        <w:t>Στις περιπτώσεις που καταρρίπτεται ένα ρεκόρ και είναι ταυτόχρονα και ρεκόρ άλλης κατηγορίας, ο αθλητής που το πετυχαίνει θα πιστώνεται με 100β. για κάθε κατηγορία.</w:t>
      </w:r>
    </w:p>
    <w:p w14:paraId="45D2A671" w14:textId="77777777" w:rsidR="000C3471" w:rsidRDefault="000C3471" w:rsidP="000C3471">
      <w:pPr>
        <w:jc w:val="both"/>
        <w:rPr>
          <w:lang w:val="el-GR"/>
        </w:rPr>
      </w:pPr>
    </w:p>
    <w:p w14:paraId="3D4825BA" w14:textId="77777777" w:rsidR="0018690F" w:rsidRPr="003C3B53" w:rsidRDefault="0018690F" w:rsidP="000C3471">
      <w:pPr>
        <w:jc w:val="both"/>
        <w:rPr>
          <w:b/>
          <w:u w:val="single"/>
          <w:lang w:val="el-GR"/>
        </w:rPr>
      </w:pPr>
    </w:p>
    <w:p w14:paraId="13DC20E5" w14:textId="77777777" w:rsidR="000C3471" w:rsidRDefault="000C3471" w:rsidP="001212C8">
      <w:pPr>
        <w:ind w:left="0"/>
        <w:jc w:val="both"/>
        <w:rPr>
          <w:b/>
          <w:u w:val="single"/>
        </w:rPr>
      </w:pPr>
      <w:r>
        <w:rPr>
          <w:b/>
          <w:u w:val="single"/>
        </w:rPr>
        <w:t>ΠΑΡΑΤΗΡΗΣΕΙΣ:</w:t>
      </w:r>
    </w:p>
    <w:p w14:paraId="7EE6C03D" w14:textId="77777777" w:rsidR="000C3471" w:rsidRDefault="000C3471" w:rsidP="000C3471">
      <w:pPr>
        <w:jc w:val="both"/>
      </w:pPr>
    </w:p>
    <w:p w14:paraId="7569D633" w14:textId="77777777" w:rsidR="000C3471" w:rsidRDefault="000C3471" w:rsidP="000C3471">
      <w:pPr>
        <w:numPr>
          <w:ilvl w:val="0"/>
          <w:numId w:val="5"/>
        </w:numPr>
        <w:jc w:val="both"/>
        <w:rPr>
          <w:lang w:val="el-GR"/>
        </w:rPr>
      </w:pPr>
      <w:r>
        <w:rPr>
          <w:lang w:val="el-GR"/>
        </w:rPr>
        <w:t>Για πίστωση της ατομικής επίδοσης κάθε αθλητή θα λαμβάνεται υπόψη το έτος που το πέτυχε.  Για κάθε έτος που περνά από τη χρονιά που το πέτυχε οι βαθμοί της ουγγρικής βαθμολογίας θα μειώνονται κατά 5%.</w:t>
      </w:r>
    </w:p>
    <w:p w14:paraId="784B4E0C" w14:textId="77777777" w:rsidR="001212C8" w:rsidRDefault="001212C8" w:rsidP="001212C8">
      <w:pPr>
        <w:jc w:val="both"/>
        <w:rPr>
          <w:lang w:val="el-GR"/>
        </w:rPr>
      </w:pPr>
    </w:p>
    <w:p w14:paraId="7BFE155F" w14:textId="77777777" w:rsidR="001212C8" w:rsidRDefault="001212C8" w:rsidP="001212C8">
      <w:pPr>
        <w:jc w:val="both"/>
        <w:rPr>
          <w:lang w:val="el-GR"/>
        </w:rPr>
      </w:pPr>
    </w:p>
    <w:p w14:paraId="5D86D6D2" w14:textId="359344F0" w:rsidR="001212C8" w:rsidRDefault="005067DC" w:rsidP="001212C8">
      <w:pPr>
        <w:numPr>
          <w:ilvl w:val="0"/>
          <w:numId w:val="7"/>
        </w:numPr>
        <w:jc w:val="center"/>
        <w:rPr>
          <w:lang w:val="el-GR"/>
        </w:rPr>
      </w:pPr>
      <w:r>
        <w:rPr>
          <w:lang w:val="el-GR"/>
        </w:rPr>
        <w:lastRenderedPageBreak/>
        <w:t>14</w:t>
      </w:r>
      <w:r w:rsidR="001212C8">
        <w:rPr>
          <w:lang w:val="el-GR"/>
        </w:rPr>
        <w:t xml:space="preserve"> -</w:t>
      </w:r>
    </w:p>
    <w:p w14:paraId="18EC1321" w14:textId="77777777" w:rsidR="001212C8" w:rsidRDefault="001212C8" w:rsidP="001212C8">
      <w:pPr>
        <w:jc w:val="both"/>
        <w:rPr>
          <w:lang w:val="el-GR"/>
        </w:rPr>
      </w:pPr>
    </w:p>
    <w:p w14:paraId="33A68E7D" w14:textId="77777777" w:rsidR="000C3471" w:rsidRDefault="000C3471" w:rsidP="000C3471">
      <w:pPr>
        <w:jc w:val="both"/>
        <w:rPr>
          <w:lang w:val="el-GR"/>
        </w:rPr>
      </w:pPr>
    </w:p>
    <w:p w14:paraId="17B51F6A" w14:textId="77777777" w:rsidR="000C3471" w:rsidRDefault="000C3471" w:rsidP="000C3471">
      <w:pPr>
        <w:numPr>
          <w:ilvl w:val="0"/>
          <w:numId w:val="5"/>
        </w:numPr>
        <w:jc w:val="both"/>
        <w:rPr>
          <w:lang w:val="el-GR"/>
        </w:rPr>
      </w:pPr>
      <w:r>
        <w:rPr>
          <w:lang w:val="el-GR"/>
        </w:rPr>
        <w:t xml:space="preserve">Για τις Διεθνείς επιτυχίες κάθε έτος που περνά από τη χρονιά που σημειώθηκε,  οι βαθμοί θα μειώνονται κατά 5%. </w:t>
      </w:r>
    </w:p>
    <w:p w14:paraId="1A82DC5C" w14:textId="77777777" w:rsidR="000C3471" w:rsidRDefault="000C3471" w:rsidP="000C3471">
      <w:pPr>
        <w:jc w:val="both"/>
        <w:rPr>
          <w:lang w:val="el-GR"/>
        </w:rPr>
      </w:pPr>
    </w:p>
    <w:p w14:paraId="294C6767" w14:textId="77777777" w:rsidR="000C3471" w:rsidRDefault="000C3471" w:rsidP="000C3471">
      <w:pPr>
        <w:jc w:val="both"/>
        <w:rPr>
          <w:lang w:val="el-GR"/>
        </w:rPr>
      </w:pPr>
      <w:r>
        <w:rPr>
          <w:lang w:val="el-GR"/>
        </w:rPr>
        <w:t xml:space="preserve">ΣΗΜ.:  Για τις πρόνοιες 1 και 2 ο αθλητής - </w:t>
      </w:r>
      <w:proofErr w:type="spellStart"/>
      <w:r>
        <w:rPr>
          <w:lang w:val="el-GR"/>
        </w:rPr>
        <w:t>τρια</w:t>
      </w:r>
      <w:proofErr w:type="spellEnd"/>
      <w:r>
        <w:rPr>
          <w:lang w:val="el-GR"/>
        </w:rPr>
        <w:t xml:space="preserve"> πιστώνεται για τα τελευταία οκτώ χρόνια, περιλαμβανομένου του έτους του σχεδιασμού δηλ. 201</w:t>
      </w:r>
      <w:r w:rsidR="001212C8">
        <w:rPr>
          <w:color w:val="000000"/>
          <w:lang w:val="el-GR"/>
        </w:rPr>
        <w:t>5</w:t>
      </w:r>
      <w:r w:rsidR="0018690F">
        <w:rPr>
          <w:lang w:val="el-GR"/>
        </w:rPr>
        <w:t xml:space="preserve"> – 202</w:t>
      </w:r>
      <w:r w:rsidR="001212C8">
        <w:rPr>
          <w:color w:val="000000"/>
          <w:lang w:val="el-GR"/>
        </w:rPr>
        <w:t>2</w:t>
      </w:r>
      <w:r>
        <w:rPr>
          <w:lang w:val="el-GR"/>
        </w:rPr>
        <w:t>.</w:t>
      </w:r>
    </w:p>
    <w:p w14:paraId="732793CF" w14:textId="77777777" w:rsidR="000C3471" w:rsidRDefault="000C3471" w:rsidP="000C3471">
      <w:pPr>
        <w:jc w:val="both"/>
        <w:rPr>
          <w:lang w:val="el-GR"/>
        </w:rPr>
      </w:pPr>
    </w:p>
    <w:p w14:paraId="505E71A5" w14:textId="77777777" w:rsidR="000C3471" w:rsidRDefault="000C3471" w:rsidP="000C3471">
      <w:pPr>
        <w:numPr>
          <w:ilvl w:val="0"/>
          <w:numId w:val="5"/>
        </w:numPr>
        <w:jc w:val="both"/>
        <w:rPr>
          <w:lang w:val="el-GR"/>
        </w:rPr>
      </w:pPr>
      <w:r>
        <w:rPr>
          <w:lang w:val="el-GR"/>
        </w:rPr>
        <w:t xml:space="preserve">Η συμμετοχή στο Παγκύπριο Πρωτάθλημα Ανδρών και Γυναικών είναι υποχρεωτική.  Σε περίπτωση που ένας αθλητής ή αθλήτρια δε συμμετάσχει για οποιοδήποτε λόγο μη εξαιρουμένου του τραυματισμού ή άλλων λόγων ανωτέρας βίας,  θα γίνεται μείωση 10% στο σύνολο των βαθμών που συγκεντρώνει κατά την χρονιά της παράληψης.   Το ίδιο θα ισχύσει και για τις άλλες κατηγορίες.  </w:t>
      </w:r>
    </w:p>
    <w:p w14:paraId="523AB41C" w14:textId="77777777" w:rsidR="000C3471" w:rsidRDefault="000C3471" w:rsidP="000C3471">
      <w:pPr>
        <w:jc w:val="both"/>
        <w:rPr>
          <w:lang w:val="el-GR"/>
        </w:rPr>
      </w:pPr>
    </w:p>
    <w:p w14:paraId="311C88F7" w14:textId="77777777" w:rsidR="000C3471" w:rsidRDefault="000C3471" w:rsidP="000C3471">
      <w:pPr>
        <w:numPr>
          <w:ilvl w:val="0"/>
          <w:numId w:val="5"/>
        </w:numPr>
        <w:jc w:val="both"/>
        <w:rPr>
          <w:lang w:val="el-GR"/>
        </w:rPr>
      </w:pPr>
      <w:r>
        <w:rPr>
          <w:lang w:val="el-GR"/>
        </w:rPr>
        <w:t>ΠΟΙΝΕΣ:  Ο Σχεδιασμός προβλέπει επιβολή ποινών στην περίπτωση παραπτώματος, άρνησης για συμμετοχή σε συναντήσεις των Εθνικών Ομάδων, για αδικαιολόγητη αποχή από αγώνες των Εθνικών Ομάδων και γενικά για ανάρμοστη συμπεριφορά.</w:t>
      </w:r>
    </w:p>
    <w:p w14:paraId="2EBF29B3" w14:textId="77777777" w:rsidR="000C3471" w:rsidRDefault="000C3471" w:rsidP="001212C8">
      <w:pPr>
        <w:ind w:left="0"/>
        <w:jc w:val="both"/>
        <w:rPr>
          <w:lang w:val="el-GR"/>
        </w:rPr>
      </w:pPr>
    </w:p>
    <w:p w14:paraId="76AF73D1" w14:textId="77777777" w:rsidR="000C3471" w:rsidRDefault="000C3471" w:rsidP="000C3471">
      <w:pPr>
        <w:ind w:left="360"/>
        <w:jc w:val="both"/>
        <w:rPr>
          <w:lang w:val="el-GR"/>
        </w:rPr>
      </w:pPr>
      <w:r>
        <w:rPr>
          <w:lang w:val="el-GR"/>
        </w:rPr>
        <w:t>Θα επιβάλλονται επίσης ποινές σε περιπτώσεις που δεν τηρούνται οι Διεθνείς Κανονισμοί που αναφέρονται στη διαφήμιση είτε αυτές αφορούν τις υποχρεώσεις της Ομοσπονδίας είτε και των ίδιων των αθλητών.</w:t>
      </w:r>
    </w:p>
    <w:p w14:paraId="43FB172E" w14:textId="77777777" w:rsidR="000C3471" w:rsidRDefault="000C3471" w:rsidP="000C3471">
      <w:pPr>
        <w:ind w:left="360"/>
        <w:jc w:val="both"/>
        <w:rPr>
          <w:lang w:val="el-GR"/>
        </w:rPr>
      </w:pPr>
    </w:p>
    <w:p w14:paraId="12B51C1A" w14:textId="77777777" w:rsidR="000C3471" w:rsidRDefault="000C3471" w:rsidP="000C3471">
      <w:pPr>
        <w:ind w:left="360"/>
        <w:jc w:val="both"/>
        <w:rPr>
          <w:lang w:val="el-GR"/>
        </w:rPr>
      </w:pPr>
      <w:r>
        <w:rPr>
          <w:lang w:val="el-GR"/>
        </w:rPr>
        <w:t>Η Τεχνική Επιτροπή δικαιούται να εισηγηθεί - αφού προηγουμένως εξετάσει τη σοβαρότητα και τις περιστάσεις κάτω από τις οποίες διαπράχθηκε το παράπτωμα - μία ή και περισσότερες των ακολούθως ποινών:</w:t>
      </w:r>
    </w:p>
    <w:p w14:paraId="4903C37F" w14:textId="77777777" w:rsidR="000C3471" w:rsidRDefault="000C3471" w:rsidP="000C3471">
      <w:pPr>
        <w:ind w:left="360"/>
        <w:jc w:val="both"/>
        <w:rPr>
          <w:lang w:val="el-GR"/>
        </w:rPr>
      </w:pPr>
    </w:p>
    <w:p w14:paraId="306FC5DD" w14:textId="77777777" w:rsidR="000C3471" w:rsidRDefault="000C3471" w:rsidP="000C3471">
      <w:pPr>
        <w:ind w:left="360"/>
        <w:jc w:val="both"/>
        <w:rPr>
          <w:lang w:val="el-GR"/>
        </w:rPr>
      </w:pPr>
      <w:r>
        <w:rPr>
          <w:lang w:val="el-GR"/>
        </w:rPr>
        <w:t>(α) Προφορική επίπληξη, (β) γραπτή επίπληξη, (γ) αφαίρεση βαθμών και (δ) χρηματικό πρόστιμο μέχρι ΕΥΡΩ1000.</w:t>
      </w:r>
    </w:p>
    <w:p w14:paraId="4B068A3F" w14:textId="77777777" w:rsidR="000C3471" w:rsidRDefault="000C3471" w:rsidP="000C3471">
      <w:pPr>
        <w:ind w:left="360"/>
        <w:jc w:val="both"/>
        <w:rPr>
          <w:lang w:val="el-GR"/>
        </w:rPr>
      </w:pPr>
    </w:p>
    <w:p w14:paraId="54F2805B" w14:textId="77777777" w:rsidR="000C3471" w:rsidRDefault="000C3471" w:rsidP="000C3471">
      <w:pPr>
        <w:ind w:left="360"/>
        <w:jc w:val="both"/>
        <w:rPr>
          <w:b/>
          <w:lang w:val="el-GR"/>
        </w:rPr>
      </w:pPr>
      <w:r>
        <w:rPr>
          <w:b/>
          <w:lang w:val="el-GR"/>
        </w:rPr>
        <w:t>Ποινή θα επιβάλλεται επίσης στις περιπτώσεις καταλογισμού αποτυχίας (</w:t>
      </w:r>
      <w:r>
        <w:rPr>
          <w:b/>
        </w:rPr>
        <w:t>missed</w:t>
      </w:r>
      <w:r>
        <w:rPr>
          <w:b/>
          <w:lang w:val="el-GR"/>
        </w:rPr>
        <w:t xml:space="preserve"> </w:t>
      </w:r>
      <w:r>
        <w:rPr>
          <w:b/>
        </w:rPr>
        <w:t>test</w:t>
      </w:r>
      <w:r>
        <w:rPr>
          <w:b/>
          <w:lang w:val="el-GR"/>
        </w:rPr>
        <w:t>) σε έλεγχο Ντόπινγκ εκτός αγώνων, όπως προβλέπεται από τους διεθνείς κανονισμούς.</w:t>
      </w:r>
    </w:p>
    <w:p w14:paraId="76330B5B" w14:textId="77777777" w:rsidR="000C3471" w:rsidRDefault="000C3471" w:rsidP="000C3471">
      <w:pPr>
        <w:ind w:left="360"/>
        <w:jc w:val="both"/>
        <w:rPr>
          <w:b/>
          <w:lang w:val="el-GR"/>
        </w:rPr>
      </w:pPr>
    </w:p>
    <w:p w14:paraId="1F479C45" w14:textId="77777777" w:rsidR="000C3471" w:rsidRDefault="000C3471" w:rsidP="000C3471">
      <w:pPr>
        <w:ind w:left="360"/>
        <w:jc w:val="both"/>
        <w:rPr>
          <w:b/>
          <w:lang w:val="el-GR"/>
        </w:rPr>
      </w:pPr>
      <w:r>
        <w:rPr>
          <w:b/>
          <w:lang w:val="el-GR"/>
        </w:rPr>
        <w:t>Οι ποινές καθορίζονται ως ακολούθως:</w:t>
      </w:r>
    </w:p>
    <w:p w14:paraId="1942C06F" w14:textId="77777777" w:rsidR="000C3471" w:rsidRDefault="000C3471" w:rsidP="000C3471">
      <w:pPr>
        <w:ind w:left="360"/>
        <w:jc w:val="both"/>
        <w:rPr>
          <w:b/>
          <w:lang w:val="el-GR"/>
        </w:rPr>
      </w:pPr>
    </w:p>
    <w:p w14:paraId="30DD3319" w14:textId="77777777" w:rsidR="000C3471" w:rsidRDefault="000C3471" w:rsidP="000C3471">
      <w:pPr>
        <w:ind w:left="360"/>
        <w:jc w:val="both"/>
        <w:rPr>
          <w:b/>
          <w:lang w:val="el-GR"/>
        </w:rPr>
      </w:pPr>
      <w:r>
        <w:rPr>
          <w:b/>
          <w:lang w:val="el-GR"/>
        </w:rPr>
        <w:t>(α) 1</w:t>
      </w:r>
      <w:r>
        <w:rPr>
          <w:b/>
          <w:vertAlign w:val="superscript"/>
          <w:lang w:val="el-GR"/>
        </w:rPr>
        <w:t>η</w:t>
      </w:r>
      <w:r>
        <w:rPr>
          <w:b/>
          <w:lang w:val="el-GR"/>
        </w:rPr>
        <w:t xml:space="preserve"> αποτυχία ελέγχου/αφαίρεση 300β.</w:t>
      </w:r>
    </w:p>
    <w:p w14:paraId="30FE1894" w14:textId="77777777" w:rsidR="000C3471" w:rsidRDefault="000C3471" w:rsidP="000C3471">
      <w:pPr>
        <w:ind w:left="360"/>
        <w:jc w:val="both"/>
        <w:rPr>
          <w:b/>
          <w:lang w:val="el-GR"/>
        </w:rPr>
      </w:pPr>
      <w:r>
        <w:rPr>
          <w:b/>
          <w:lang w:val="el-GR"/>
        </w:rPr>
        <w:t>(β) 2</w:t>
      </w:r>
      <w:r>
        <w:rPr>
          <w:b/>
          <w:vertAlign w:val="superscript"/>
          <w:lang w:val="el-GR"/>
        </w:rPr>
        <w:t>η</w:t>
      </w:r>
      <w:r>
        <w:rPr>
          <w:b/>
          <w:lang w:val="el-GR"/>
        </w:rPr>
        <w:t xml:space="preserve"> αποτυχία ελέγχου/αφαίρεση 500β.</w:t>
      </w:r>
    </w:p>
    <w:p w14:paraId="1F01BF15" w14:textId="77777777" w:rsidR="000C3471" w:rsidRDefault="000C3471" w:rsidP="000C3471">
      <w:pPr>
        <w:ind w:left="360"/>
        <w:jc w:val="both"/>
        <w:rPr>
          <w:b/>
          <w:lang w:val="el-GR"/>
        </w:rPr>
      </w:pPr>
      <w:r>
        <w:rPr>
          <w:b/>
          <w:lang w:val="el-GR"/>
        </w:rPr>
        <w:t>(γ) 3</w:t>
      </w:r>
      <w:r>
        <w:rPr>
          <w:b/>
          <w:vertAlign w:val="superscript"/>
          <w:lang w:val="el-GR"/>
        </w:rPr>
        <w:t>η</w:t>
      </w:r>
      <w:r>
        <w:rPr>
          <w:b/>
          <w:lang w:val="el-GR"/>
        </w:rPr>
        <w:t xml:space="preserve"> αποτυχία ελέγχου που μεταφράζεται σύμφωνα με τους διεθνείς κανονισμούς σε αποκλεισμό από αγώνες για δώδεκα μήνες, αποκλείει ταυτόχρονα τον αθλητή/</w:t>
      </w:r>
      <w:proofErr w:type="spellStart"/>
      <w:r>
        <w:rPr>
          <w:b/>
          <w:lang w:val="el-GR"/>
        </w:rPr>
        <w:t>τρια</w:t>
      </w:r>
      <w:proofErr w:type="spellEnd"/>
      <w:r>
        <w:rPr>
          <w:b/>
          <w:lang w:val="el-GR"/>
        </w:rPr>
        <w:t xml:space="preserve"> από τα ωφελήματα του σχεδιασμού.</w:t>
      </w:r>
    </w:p>
    <w:p w14:paraId="210C4FE3" w14:textId="77777777" w:rsidR="000C3471" w:rsidRDefault="000C3471" w:rsidP="000C3471">
      <w:pPr>
        <w:ind w:left="360"/>
        <w:jc w:val="both"/>
        <w:rPr>
          <w:b/>
          <w:lang w:val="el-GR"/>
        </w:rPr>
      </w:pPr>
    </w:p>
    <w:p w14:paraId="70618756" w14:textId="77777777" w:rsidR="000C3471" w:rsidRDefault="000C3471" w:rsidP="000C3471">
      <w:pPr>
        <w:ind w:left="360"/>
        <w:jc w:val="both"/>
        <w:rPr>
          <w:b/>
          <w:lang w:val="el-GR"/>
        </w:rPr>
      </w:pPr>
      <w:r>
        <w:rPr>
          <w:b/>
          <w:lang w:val="el-GR"/>
        </w:rPr>
        <w:t xml:space="preserve">Η τιμωρία αθλητή - </w:t>
      </w:r>
      <w:proofErr w:type="spellStart"/>
      <w:r>
        <w:rPr>
          <w:b/>
          <w:lang w:val="el-GR"/>
        </w:rPr>
        <w:t>τριας</w:t>
      </w:r>
      <w:proofErr w:type="spellEnd"/>
      <w:r>
        <w:rPr>
          <w:b/>
          <w:lang w:val="el-GR"/>
        </w:rPr>
        <w:t xml:space="preserve"> σε έλεγχο ντόπινγκ, αποκλείει ταυτόχρονα τον αθλητή - </w:t>
      </w:r>
      <w:proofErr w:type="spellStart"/>
      <w:r>
        <w:rPr>
          <w:b/>
          <w:lang w:val="el-GR"/>
        </w:rPr>
        <w:t>τρια</w:t>
      </w:r>
      <w:proofErr w:type="spellEnd"/>
      <w:r>
        <w:rPr>
          <w:b/>
          <w:lang w:val="el-GR"/>
        </w:rPr>
        <w:t xml:space="preserve"> από τα ωφελήματα του σχεδιασμού, για όσο χρονικό διάστημα ισχύει η τιμωρία.</w:t>
      </w:r>
    </w:p>
    <w:p w14:paraId="6891E035" w14:textId="77777777" w:rsidR="000C3471" w:rsidRDefault="000C3471" w:rsidP="000C3471">
      <w:pPr>
        <w:ind w:left="360"/>
        <w:jc w:val="both"/>
        <w:rPr>
          <w:b/>
          <w:lang w:val="el-GR"/>
        </w:rPr>
      </w:pPr>
    </w:p>
    <w:p w14:paraId="3F5335BC" w14:textId="77777777" w:rsidR="000C3471" w:rsidRDefault="000C3471" w:rsidP="000C3471">
      <w:pPr>
        <w:ind w:left="360"/>
        <w:jc w:val="both"/>
        <w:rPr>
          <w:b/>
          <w:lang w:val="el-GR"/>
        </w:rPr>
      </w:pPr>
      <w:r>
        <w:rPr>
          <w:b/>
          <w:lang w:val="el-GR"/>
        </w:rPr>
        <w:t xml:space="preserve">Σε περίπτωση που η διεθνής Ομοσπονδία επιβάλει ποινή/τιμωρία σε αθλητή - </w:t>
      </w:r>
      <w:proofErr w:type="spellStart"/>
      <w:r>
        <w:rPr>
          <w:b/>
          <w:lang w:val="el-GR"/>
        </w:rPr>
        <w:t>τρια</w:t>
      </w:r>
      <w:proofErr w:type="spellEnd"/>
      <w:r>
        <w:rPr>
          <w:b/>
          <w:lang w:val="el-GR"/>
        </w:rPr>
        <w:t xml:space="preserve"> σε έλεγχο ντόπινγκ και ταυτόχρονα ακυρώνονται οποιεσδήποτε προηγούμενες διακρίσεις και επιδόσεις, τότε αφαιρούνται ανάλογα από τον ισχύοντα σχεδιασμό.</w:t>
      </w:r>
    </w:p>
    <w:p w14:paraId="76413706" w14:textId="77777777" w:rsidR="000C3471" w:rsidRDefault="000C3471" w:rsidP="000C3471">
      <w:pPr>
        <w:ind w:left="360"/>
        <w:jc w:val="both"/>
        <w:rPr>
          <w:lang w:val="el-GR"/>
        </w:rPr>
      </w:pPr>
    </w:p>
    <w:p w14:paraId="3EE8D731" w14:textId="77777777" w:rsidR="000C3471" w:rsidRDefault="000C3471" w:rsidP="000C3471">
      <w:pPr>
        <w:ind w:left="360"/>
        <w:jc w:val="both"/>
        <w:rPr>
          <w:lang w:val="el-GR"/>
        </w:rPr>
      </w:pPr>
      <w:r>
        <w:t>H</w:t>
      </w:r>
      <w:r>
        <w:rPr>
          <w:lang w:val="el-GR"/>
        </w:rPr>
        <w:t xml:space="preserve"> ποινή θα ισχύσει από τη στιγμή της επικύρωσης της από το Διοικητικό Συμβούλιο της Ομοσπονδίας.</w:t>
      </w:r>
    </w:p>
    <w:p w14:paraId="05944FF1" w14:textId="77777777" w:rsidR="000C3471" w:rsidRDefault="000C3471" w:rsidP="000C3471">
      <w:pPr>
        <w:ind w:left="360"/>
        <w:jc w:val="both"/>
        <w:rPr>
          <w:lang w:val="el-GR"/>
        </w:rPr>
      </w:pPr>
    </w:p>
    <w:p w14:paraId="25CB7B90" w14:textId="77777777" w:rsidR="000C3471" w:rsidRDefault="000C3471" w:rsidP="000C3471">
      <w:pPr>
        <w:numPr>
          <w:ilvl w:val="0"/>
          <w:numId w:val="5"/>
        </w:numPr>
        <w:jc w:val="both"/>
        <w:rPr>
          <w:lang w:val="el-GR"/>
        </w:rPr>
      </w:pPr>
      <w:r>
        <w:rPr>
          <w:lang w:val="el-GR"/>
        </w:rPr>
        <w:t xml:space="preserve">Στα Εσωτερικά Πρωταθλήματα οι αθλητές πιστώνονται τους βαθμούς μόνο σ' ένα αγώνισμα (η καλύτερη κατάταξη).  Εξαιρούνται οι αθλητές - αθλήτριες του Δεκάθλου - </w:t>
      </w:r>
      <w:proofErr w:type="spellStart"/>
      <w:r>
        <w:rPr>
          <w:lang w:val="el-GR"/>
        </w:rPr>
        <w:t>Επτάθλου</w:t>
      </w:r>
      <w:proofErr w:type="spellEnd"/>
      <w:r>
        <w:rPr>
          <w:lang w:val="el-GR"/>
        </w:rPr>
        <w:t>, Μισού Μαραθωνίου  και Μαραθωνίου οι οποίοι δικαιούνται να βαθμολογηθούν και σ' ένα αγώνισμα στα άλλα πρωταθλήματα των κατηγοριών τους.</w:t>
      </w:r>
    </w:p>
    <w:p w14:paraId="0A5000D5" w14:textId="77777777" w:rsidR="000C3471" w:rsidRDefault="000C3471" w:rsidP="000C3471">
      <w:pPr>
        <w:jc w:val="both"/>
        <w:rPr>
          <w:lang w:val="el-GR"/>
        </w:rPr>
      </w:pPr>
    </w:p>
    <w:p w14:paraId="3A3CA3BA" w14:textId="77777777" w:rsidR="000C3471" w:rsidRDefault="000C3471" w:rsidP="000C3471">
      <w:pPr>
        <w:numPr>
          <w:ilvl w:val="0"/>
          <w:numId w:val="5"/>
        </w:numPr>
        <w:jc w:val="both"/>
        <w:rPr>
          <w:lang w:val="el-GR"/>
        </w:rPr>
      </w:pPr>
      <w:r>
        <w:rPr>
          <w:lang w:val="el-GR"/>
        </w:rPr>
        <w:t>Οι Έφηβοι - Νεάνιδες δικαιούνται να βαθμολογηθούν τόσο στο Πρωτάθλημα της κατηγορίας τους όσο και στα Πρωταθλήματα Ανδρών - Γυναικών.</w:t>
      </w:r>
    </w:p>
    <w:p w14:paraId="4361E0D3" w14:textId="77777777" w:rsidR="001212C8" w:rsidRDefault="001212C8" w:rsidP="001212C8">
      <w:pPr>
        <w:pStyle w:val="ListParagraph"/>
        <w:rPr>
          <w:lang w:val="el-GR"/>
        </w:rPr>
      </w:pPr>
    </w:p>
    <w:p w14:paraId="1CFAD8B8" w14:textId="3F2020AD" w:rsidR="000C3471" w:rsidRDefault="005067DC" w:rsidP="001212C8">
      <w:pPr>
        <w:numPr>
          <w:ilvl w:val="0"/>
          <w:numId w:val="7"/>
        </w:numPr>
        <w:jc w:val="center"/>
        <w:rPr>
          <w:lang w:val="el-GR"/>
        </w:rPr>
      </w:pPr>
      <w:r>
        <w:rPr>
          <w:lang w:val="el-GR"/>
        </w:rPr>
        <w:lastRenderedPageBreak/>
        <w:t>15</w:t>
      </w:r>
      <w:bookmarkStart w:id="0" w:name="_GoBack"/>
      <w:bookmarkEnd w:id="0"/>
      <w:r w:rsidR="001212C8">
        <w:rPr>
          <w:lang w:val="el-GR"/>
        </w:rPr>
        <w:t>-</w:t>
      </w:r>
    </w:p>
    <w:p w14:paraId="5E58CB0E" w14:textId="77777777" w:rsidR="001212C8" w:rsidRDefault="001212C8" w:rsidP="000C3471">
      <w:pPr>
        <w:jc w:val="both"/>
        <w:rPr>
          <w:lang w:val="el-GR"/>
        </w:rPr>
      </w:pPr>
    </w:p>
    <w:p w14:paraId="0F72CB7B" w14:textId="77777777" w:rsidR="001212C8" w:rsidRDefault="001212C8" w:rsidP="000C3471">
      <w:pPr>
        <w:jc w:val="both"/>
        <w:rPr>
          <w:lang w:val="el-GR"/>
        </w:rPr>
      </w:pPr>
    </w:p>
    <w:p w14:paraId="41F4D6AB" w14:textId="77777777" w:rsidR="001212C8" w:rsidRDefault="001212C8" w:rsidP="000C3471">
      <w:pPr>
        <w:jc w:val="both"/>
        <w:rPr>
          <w:lang w:val="el-GR"/>
        </w:rPr>
      </w:pPr>
    </w:p>
    <w:p w14:paraId="68DC45AB" w14:textId="77777777" w:rsidR="000C3471" w:rsidRDefault="000C3471" w:rsidP="000C3471">
      <w:pPr>
        <w:numPr>
          <w:ilvl w:val="0"/>
          <w:numId w:val="5"/>
        </w:numPr>
        <w:jc w:val="both"/>
        <w:rPr>
          <w:lang w:val="el-GR"/>
        </w:rPr>
      </w:pPr>
      <w:r>
        <w:rPr>
          <w:lang w:val="el-GR"/>
        </w:rPr>
        <w:t>Οι Παίδες-Κορασίδες δικαιούνται να βαθμολογηθούν τόσο στο Πρωτάθλημα της κατηγορίας τους όσο και στα πρωταθλήματα μεγαλύτερης κατηγορίας.</w:t>
      </w:r>
    </w:p>
    <w:p w14:paraId="6569B25F" w14:textId="77777777" w:rsidR="000C3471" w:rsidRDefault="000C3471" w:rsidP="000C3471">
      <w:pPr>
        <w:jc w:val="both"/>
        <w:rPr>
          <w:lang w:val="el-GR"/>
        </w:rPr>
      </w:pPr>
    </w:p>
    <w:p w14:paraId="22ECCD04" w14:textId="77777777" w:rsidR="000C3471" w:rsidRDefault="000C3471" w:rsidP="000C3471">
      <w:pPr>
        <w:numPr>
          <w:ilvl w:val="0"/>
          <w:numId w:val="5"/>
        </w:numPr>
        <w:jc w:val="both"/>
        <w:rPr>
          <w:lang w:val="el-GR"/>
        </w:rPr>
      </w:pPr>
      <w:r>
        <w:rPr>
          <w:lang w:val="el-GR"/>
        </w:rPr>
        <w:t>Σε περίπτωση ισοψηφίας δύο και περισσοτέρων αθλητών στις θέσεις 1 – 30 της τελικής κατάταξης, αυτοί θα μοιράζονται εξίσου τα αντίστοιχα ποσά της θέσεως που έχουν καταλάβει.</w:t>
      </w:r>
    </w:p>
    <w:p w14:paraId="7181D882" w14:textId="77777777" w:rsidR="000C3471" w:rsidRDefault="000C3471" w:rsidP="000C3471">
      <w:pPr>
        <w:jc w:val="both"/>
        <w:rPr>
          <w:lang w:val="el-GR"/>
        </w:rPr>
      </w:pPr>
    </w:p>
    <w:p w14:paraId="1D5BED10" w14:textId="77777777" w:rsidR="000C3471" w:rsidRDefault="000C3471" w:rsidP="000C3471">
      <w:pPr>
        <w:numPr>
          <w:ilvl w:val="0"/>
          <w:numId w:val="5"/>
        </w:numPr>
        <w:jc w:val="both"/>
        <w:rPr>
          <w:lang w:val="el-GR"/>
        </w:rPr>
      </w:pPr>
      <w:r>
        <w:rPr>
          <w:lang w:val="el-GR"/>
        </w:rPr>
        <w:t>Οι επιδόσεις σε Κλειστό Στίβο θα λογίζονται μόνο σε περίπτωση που αυτές είναι καλύτερες από τον ανοιχτό.</w:t>
      </w:r>
    </w:p>
    <w:p w14:paraId="6AA23FC6" w14:textId="77777777" w:rsidR="000C3471" w:rsidRDefault="000C3471" w:rsidP="000C3471">
      <w:pPr>
        <w:jc w:val="both"/>
        <w:rPr>
          <w:lang w:val="el-GR"/>
        </w:rPr>
      </w:pPr>
    </w:p>
    <w:p w14:paraId="6D757B46" w14:textId="77777777" w:rsidR="000C3471" w:rsidRDefault="000C3471" w:rsidP="000C3471">
      <w:pPr>
        <w:numPr>
          <w:ilvl w:val="0"/>
          <w:numId w:val="5"/>
        </w:numPr>
        <w:jc w:val="both"/>
        <w:rPr>
          <w:lang w:val="el-GR"/>
        </w:rPr>
      </w:pPr>
      <w:r>
        <w:rPr>
          <w:lang w:val="el-GR"/>
        </w:rPr>
        <w:t>Στους δρόμους 100Μ-400Μ και στα αγωνίσματα εμποδίων υπολογίζονται μόνο επιδόσεις με ηλεκτρονική χρονομέτρηση.</w:t>
      </w:r>
    </w:p>
    <w:p w14:paraId="4F071F4B" w14:textId="77777777" w:rsidR="000C3471" w:rsidRDefault="000C3471" w:rsidP="000C3471">
      <w:pPr>
        <w:jc w:val="both"/>
        <w:rPr>
          <w:lang w:val="el-GR"/>
        </w:rPr>
      </w:pPr>
    </w:p>
    <w:p w14:paraId="5F486B9E" w14:textId="77777777" w:rsidR="000C3471" w:rsidRDefault="000C3471" w:rsidP="000C3471">
      <w:pPr>
        <w:numPr>
          <w:ilvl w:val="0"/>
          <w:numId w:val="5"/>
        </w:numPr>
        <w:jc w:val="both"/>
        <w:rPr>
          <w:lang w:val="el-GR"/>
        </w:rPr>
      </w:pPr>
      <w:r>
        <w:rPr>
          <w:lang w:val="el-GR"/>
        </w:rPr>
        <w:t>Επιδόσεις που σημειώνονται αντίθετα με τους κανονισμούς της Διεθνούς Ομοσπονδίας (</w:t>
      </w:r>
      <w:r w:rsidR="0018690F">
        <w:t>World</w:t>
      </w:r>
      <w:r w:rsidR="0018690F" w:rsidRPr="0018690F">
        <w:rPr>
          <w:lang w:val="el-GR"/>
        </w:rPr>
        <w:t xml:space="preserve"> </w:t>
      </w:r>
      <w:r w:rsidR="0018690F">
        <w:t>Athletics</w:t>
      </w:r>
      <w:r w:rsidR="0018690F" w:rsidRPr="0018690F">
        <w:rPr>
          <w:lang w:val="el-GR"/>
        </w:rPr>
        <w:t>)</w:t>
      </w:r>
      <w:r>
        <w:rPr>
          <w:lang w:val="el-GR"/>
        </w:rPr>
        <w:t>, δε λαμβάνονται υπόψη και κατά συνέπεια δεν  αναγνωρίζονται.</w:t>
      </w:r>
    </w:p>
    <w:p w14:paraId="78557166" w14:textId="77777777" w:rsidR="000C3471" w:rsidRDefault="000C3471" w:rsidP="000C3471">
      <w:pPr>
        <w:jc w:val="both"/>
        <w:rPr>
          <w:lang w:val="el-GR"/>
        </w:rPr>
      </w:pPr>
    </w:p>
    <w:p w14:paraId="00EC5091" w14:textId="77777777" w:rsidR="000C3471" w:rsidRDefault="000C3471" w:rsidP="000C3471">
      <w:pPr>
        <w:numPr>
          <w:ilvl w:val="0"/>
          <w:numId w:val="5"/>
        </w:numPr>
        <w:jc w:val="both"/>
        <w:rPr>
          <w:lang w:val="el-GR"/>
        </w:rPr>
      </w:pPr>
      <w:r>
        <w:rPr>
          <w:lang w:val="el-GR"/>
        </w:rPr>
        <w:t>Αθλητές που δεν είναι αποδεδειγμένα εν ενεργεία, δε θα αξιολογούνται στο σχεδιασμό.</w:t>
      </w:r>
    </w:p>
    <w:p w14:paraId="04DB7D8E" w14:textId="77777777" w:rsidR="000C3471" w:rsidRDefault="000C3471" w:rsidP="000C3471">
      <w:pPr>
        <w:jc w:val="both"/>
        <w:rPr>
          <w:lang w:val="el-GR"/>
        </w:rPr>
      </w:pPr>
    </w:p>
    <w:p w14:paraId="736C70DF" w14:textId="77777777" w:rsidR="000C3471" w:rsidRDefault="000C3471" w:rsidP="000C3471">
      <w:pPr>
        <w:rPr>
          <w:lang w:val="el-GR"/>
        </w:rPr>
      </w:pPr>
    </w:p>
    <w:p w14:paraId="223320DE" w14:textId="77777777" w:rsidR="000C3471" w:rsidRDefault="000C3471" w:rsidP="000C3471">
      <w:pPr>
        <w:ind w:left="360"/>
        <w:jc w:val="both"/>
        <w:rPr>
          <w:lang w:val="el-GR"/>
        </w:rPr>
      </w:pPr>
    </w:p>
    <w:p w14:paraId="1E80B6FF" w14:textId="77777777" w:rsidR="000C3471" w:rsidRDefault="000C3471" w:rsidP="001212C8">
      <w:pPr>
        <w:ind w:left="0"/>
        <w:jc w:val="both"/>
        <w:rPr>
          <w:lang w:val="el-GR"/>
        </w:rPr>
      </w:pPr>
      <w:r>
        <w:rPr>
          <w:b/>
          <w:lang w:val="el-GR"/>
        </w:rPr>
        <w:t>Αποτελεί βασική πρόνοια ότι ο Σχεδιασμός Παροχής Κινήτρων μπορεί να διαφοροποιηθεί στη διάρκεια της χρονιάς με δεόντως αιτιολογημένη απόφαση του Διοικητικού Συμβουλίου της ΚΟΕΑΣ το οποίο και παραμένει και το μόνο αρμόδιο όργανο για την ορθή ερμηνεία των όρων του.</w:t>
      </w:r>
    </w:p>
    <w:p w14:paraId="4AF92004" w14:textId="77777777" w:rsidR="000C3471" w:rsidRDefault="000C3471" w:rsidP="000C3471">
      <w:pPr>
        <w:tabs>
          <w:tab w:val="left" w:pos="0"/>
        </w:tabs>
        <w:ind w:left="0"/>
        <w:rPr>
          <w:lang w:val="el-GR"/>
        </w:rPr>
      </w:pPr>
    </w:p>
    <w:p w14:paraId="524E08F4" w14:textId="77777777" w:rsidR="000C3471" w:rsidRDefault="000C3471" w:rsidP="000C3471">
      <w:pPr>
        <w:rPr>
          <w:lang w:val="el-GR"/>
        </w:rPr>
      </w:pPr>
    </w:p>
    <w:sectPr w:rsidR="000C3471" w:rsidSect="00471760">
      <w:pgSz w:w="12240" w:h="15840"/>
      <w:pgMar w:top="1440" w:right="4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A7B"/>
    <w:multiLevelType w:val="hybridMultilevel"/>
    <w:tmpl w:val="34FABB4C"/>
    <w:lvl w:ilvl="0" w:tplc="A1804CC2">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F24BC"/>
    <w:multiLevelType w:val="hybridMultilevel"/>
    <w:tmpl w:val="55040892"/>
    <w:lvl w:ilvl="0" w:tplc="E028193C">
      <w:numFmt w:val="bullet"/>
      <w:lvlText w:val="-"/>
      <w:lvlJc w:val="left"/>
      <w:pPr>
        <w:ind w:left="1224" w:hanging="360"/>
      </w:pPr>
      <w:rPr>
        <w:rFonts w:ascii="Times New Roman" w:eastAsia="Calibri" w:hAnsi="Times New Roman"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2" w15:restartNumberingAfterBreak="0">
    <w:nsid w:val="30BE34C3"/>
    <w:multiLevelType w:val="singleLevel"/>
    <w:tmpl w:val="47969D28"/>
    <w:lvl w:ilvl="0">
      <w:start w:val="1"/>
      <w:numFmt w:val="decimal"/>
      <w:lvlText w:val="%1."/>
      <w:lvlJc w:val="left"/>
      <w:pPr>
        <w:tabs>
          <w:tab w:val="num" w:pos="360"/>
        </w:tabs>
        <w:ind w:left="360" w:hanging="360"/>
      </w:pPr>
    </w:lvl>
  </w:abstractNum>
  <w:abstractNum w:abstractNumId="3" w15:restartNumberingAfterBreak="0">
    <w:nsid w:val="34FE2657"/>
    <w:multiLevelType w:val="hybridMultilevel"/>
    <w:tmpl w:val="485078E4"/>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3A73109C"/>
    <w:multiLevelType w:val="hybridMultilevel"/>
    <w:tmpl w:val="4C6633A0"/>
    <w:lvl w:ilvl="0" w:tplc="524ED64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54B43D9C"/>
    <w:multiLevelType w:val="hybridMultilevel"/>
    <w:tmpl w:val="8224094C"/>
    <w:lvl w:ilvl="0" w:tplc="0809000F">
      <w:start w:val="1"/>
      <w:numFmt w:val="decimal"/>
      <w:lvlText w:val="%1."/>
      <w:lvlJc w:val="left"/>
      <w:pPr>
        <w:tabs>
          <w:tab w:val="num" w:pos="1224"/>
        </w:tabs>
        <w:ind w:left="1224" w:hanging="360"/>
      </w:pPr>
    </w:lvl>
    <w:lvl w:ilvl="1" w:tplc="08090019">
      <w:start w:val="1"/>
      <w:numFmt w:val="lowerLetter"/>
      <w:lvlText w:val="%2."/>
      <w:lvlJc w:val="left"/>
      <w:pPr>
        <w:tabs>
          <w:tab w:val="num" w:pos="1944"/>
        </w:tabs>
        <w:ind w:left="1944" w:hanging="360"/>
      </w:pPr>
    </w:lvl>
    <w:lvl w:ilvl="2" w:tplc="0809001B">
      <w:start w:val="1"/>
      <w:numFmt w:val="lowerRoman"/>
      <w:lvlText w:val="%3."/>
      <w:lvlJc w:val="right"/>
      <w:pPr>
        <w:tabs>
          <w:tab w:val="num" w:pos="2664"/>
        </w:tabs>
        <w:ind w:left="2664" w:hanging="180"/>
      </w:pPr>
    </w:lvl>
    <w:lvl w:ilvl="3" w:tplc="0809000F">
      <w:start w:val="1"/>
      <w:numFmt w:val="decimal"/>
      <w:lvlText w:val="%4."/>
      <w:lvlJc w:val="left"/>
      <w:pPr>
        <w:tabs>
          <w:tab w:val="num" w:pos="3384"/>
        </w:tabs>
        <w:ind w:left="3384" w:hanging="360"/>
      </w:pPr>
    </w:lvl>
    <w:lvl w:ilvl="4" w:tplc="08090019">
      <w:start w:val="1"/>
      <w:numFmt w:val="lowerLetter"/>
      <w:lvlText w:val="%5."/>
      <w:lvlJc w:val="left"/>
      <w:pPr>
        <w:tabs>
          <w:tab w:val="num" w:pos="4104"/>
        </w:tabs>
        <w:ind w:left="4104" w:hanging="360"/>
      </w:pPr>
    </w:lvl>
    <w:lvl w:ilvl="5" w:tplc="0809001B">
      <w:start w:val="1"/>
      <w:numFmt w:val="lowerRoman"/>
      <w:lvlText w:val="%6."/>
      <w:lvlJc w:val="right"/>
      <w:pPr>
        <w:tabs>
          <w:tab w:val="num" w:pos="4824"/>
        </w:tabs>
        <w:ind w:left="4824" w:hanging="180"/>
      </w:pPr>
    </w:lvl>
    <w:lvl w:ilvl="6" w:tplc="0809000F">
      <w:start w:val="1"/>
      <w:numFmt w:val="decimal"/>
      <w:lvlText w:val="%7."/>
      <w:lvlJc w:val="left"/>
      <w:pPr>
        <w:tabs>
          <w:tab w:val="num" w:pos="5544"/>
        </w:tabs>
        <w:ind w:left="5544" w:hanging="360"/>
      </w:pPr>
    </w:lvl>
    <w:lvl w:ilvl="7" w:tplc="08090019">
      <w:start w:val="1"/>
      <w:numFmt w:val="lowerLetter"/>
      <w:lvlText w:val="%8."/>
      <w:lvlJc w:val="left"/>
      <w:pPr>
        <w:tabs>
          <w:tab w:val="num" w:pos="6264"/>
        </w:tabs>
        <w:ind w:left="6264" w:hanging="360"/>
      </w:pPr>
    </w:lvl>
    <w:lvl w:ilvl="8" w:tplc="0809001B">
      <w:start w:val="1"/>
      <w:numFmt w:val="lowerRoman"/>
      <w:lvlText w:val="%9."/>
      <w:lvlJc w:val="right"/>
      <w:pPr>
        <w:tabs>
          <w:tab w:val="num" w:pos="6984"/>
        </w:tabs>
        <w:ind w:left="6984" w:hanging="180"/>
      </w:pPr>
    </w:lvl>
  </w:abstractNum>
  <w:abstractNum w:abstractNumId="6" w15:restartNumberingAfterBreak="0">
    <w:nsid w:val="5FC25C32"/>
    <w:multiLevelType w:val="singleLevel"/>
    <w:tmpl w:val="47969D28"/>
    <w:lvl w:ilvl="0">
      <w:start w:val="1"/>
      <w:numFmt w:val="decimal"/>
      <w:lvlText w:val="%1."/>
      <w:lvlJc w:val="left"/>
      <w:pPr>
        <w:tabs>
          <w:tab w:val="num" w:pos="360"/>
        </w:tabs>
        <w:ind w:left="36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6"/>
    <w:lvlOverride w:ilvl="0">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98"/>
    <w:rsid w:val="000A1761"/>
    <w:rsid w:val="000C3471"/>
    <w:rsid w:val="00104EC9"/>
    <w:rsid w:val="001212C8"/>
    <w:rsid w:val="0018690F"/>
    <w:rsid w:val="002545B0"/>
    <w:rsid w:val="003C3B53"/>
    <w:rsid w:val="00471760"/>
    <w:rsid w:val="005067DC"/>
    <w:rsid w:val="00737FB3"/>
    <w:rsid w:val="007D7EAB"/>
    <w:rsid w:val="00871098"/>
    <w:rsid w:val="008E0A05"/>
    <w:rsid w:val="009730A2"/>
    <w:rsid w:val="00B46177"/>
    <w:rsid w:val="00CF04F2"/>
    <w:rsid w:val="00D36783"/>
    <w:rsid w:val="00DB17B6"/>
    <w:rsid w:val="00DD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F816"/>
  <w15:chartTrackingRefBased/>
  <w15:docId w15:val="{84D8DAB4-F975-5E40-8A36-E80549CD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6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4</cp:revision>
  <dcterms:created xsi:type="dcterms:W3CDTF">2022-11-08T07:04:00Z</dcterms:created>
  <dcterms:modified xsi:type="dcterms:W3CDTF">2022-11-08T08:56:00Z</dcterms:modified>
</cp:coreProperties>
</file>